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4822B5" w14:textId="41A8FF8F" w:rsidR="002B3466" w:rsidRPr="009A65A6" w:rsidRDefault="002B3466" w:rsidP="001628D0">
      <w:pPr>
        <w:pStyle w:val="Heading1"/>
        <w:rPr>
          <w:rFonts w:ascii="Calibri Light" w:hAnsi="Calibri Light" w:cs="Calibri Light"/>
          <w:b w:val="0"/>
          <w:color w:val="265F65" w:themeColor="accent2" w:themeShade="80"/>
        </w:rPr>
      </w:pPr>
      <w:r w:rsidRPr="009A65A6">
        <w:rPr>
          <w:rFonts w:ascii="Calibri Light" w:hAnsi="Calibri Light" w:cs="Calibri Light"/>
          <w:b w:val="0"/>
          <w:color w:val="265F65" w:themeColor="accent2" w:themeShade="80"/>
        </w:rPr>
        <w:t>I work with cultural and heritage organisations to develop and evaluate effective strategy, provision and resources which are sustainable, forward thinking and audience-focused</w:t>
      </w:r>
    </w:p>
    <w:p w14:paraId="3D560503" w14:textId="77777777" w:rsidR="00B7192E" w:rsidRDefault="006146D7" w:rsidP="0012549B">
      <w:pPr>
        <w:pStyle w:val="BodyText"/>
      </w:pPr>
      <w:r>
        <w:t>__________________________________________________________________________________________________________________</w:t>
      </w:r>
    </w:p>
    <w:p w14:paraId="48133EFA" w14:textId="2563D576" w:rsidR="00404BBC" w:rsidRPr="009A65A6" w:rsidRDefault="002B3466" w:rsidP="00404BBC">
      <w:pPr>
        <w:pStyle w:val="Heading2"/>
        <w:rPr>
          <w:rFonts w:ascii="Calibri Light" w:hAnsi="Calibri Light" w:cs="Calibri Light"/>
          <w:color w:val="276E8B" w:themeColor="accent1" w:themeShade="BF"/>
          <w:sz w:val="28"/>
          <w:szCs w:val="28"/>
        </w:rPr>
      </w:pPr>
      <w:r w:rsidRPr="009A65A6">
        <w:rPr>
          <w:rFonts w:ascii="Calibri Light" w:hAnsi="Calibri Light" w:cs="Calibri Light"/>
          <w:color w:val="276E8B" w:themeColor="accent1" w:themeShade="BF"/>
          <w:sz w:val="28"/>
          <w:szCs w:val="28"/>
        </w:rPr>
        <w:t>Expertise</w:t>
      </w:r>
    </w:p>
    <w:p w14:paraId="7E9D65A9" w14:textId="77777777" w:rsidR="00404BBC" w:rsidRPr="00404BBC" w:rsidRDefault="00404BBC" w:rsidP="00404BBC">
      <w:pPr>
        <w:spacing w:after="0" w:line="240" w:lineRule="auto"/>
      </w:pPr>
    </w:p>
    <w:p w14:paraId="6A53263D" w14:textId="77777777" w:rsidR="002B3466" w:rsidRPr="0012549B" w:rsidRDefault="002B3466" w:rsidP="00404BBC">
      <w:pPr>
        <w:pStyle w:val="ListParagraph"/>
        <w:numPr>
          <w:ilvl w:val="0"/>
          <w:numId w:val="12"/>
        </w:numPr>
        <w:spacing w:after="0" w:line="240" w:lineRule="auto"/>
        <w:rPr>
          <w:rFonts w:ascii="Calibri Light" w:hAnsi="Calibri Light"/>
          <w:sz w:val="20"/>
          <w:szCs w:val="20"/>
        </w:rPr>
      </w:pPr>
      <w:r w:rsidRPr="0012549B">
        <w:rPr>
          <w:rFonts w:ascii="Calibri Light" w:hAnsi="Calibri Light"/>
          <w:sz w:val="20"/>
          <w:szCs w:val="20"/>
        </w:rPr>
        <w:t xml:space="preserve">Audience-focused strategic development and management </w:t>
      </w:r>
    </w:p>
    <w:p w14:paraId="12EEDDAF" w14:textId="015268E8" w:rsidR="002B3466" w:rsidRPr="0012549B" w:rsidRDefault="002B3466" w:rsidP="00256CC9">
      <w:pPr>
        <w:pStyle w:val="ListParagraph"/>
        <w:numPr>
          <w:ilvl w:val="0"/>
          <w:numId w:val="12"/>
        </w:numPr>
        <w:spacing w:line="240" w:lineRule="auto"/>
        <w:rPr>
          <w:rFonts w:ascii="Calibri Light" w:hAnsi="Calibri Light"/>
          <w:sz w:val="20"/>
          <w:szCs w:val="20"/>
        </w:rPr>
      </w:pPr>
      <w:r w:rsidRPr="0012549B">
        <w:rPr>
          <w:rFonts w:ascii="Calibri Light" w:hAnsi="Calibri Light"/>
          <w:sz w:val="20"/>
          <w:szCs w:val="20"/>
        </w:rPr>
        <w:t>Engagement, learning and interpretation through culture and heritage</w:t>
      </w:r>
    </w:p>
    <w:p w14:paraId="4B98F28C" w14:textId="6899B7E7" w:rsidR="002B3466" w:rsidRDefault="002B3466" w:rsidP="00A069D4">
      <w:pPr>
        <w:pStyle w:val="ListParagraph"/>
        <w:numPr>
          <w:ilvl w:val="0"/>
          <w:numId w:val="12"/>
        </w:numPr>
        <w:spacing w:line="240" w:lineRule="auto"/>
        <w:rPr>
          <w:rFonts w:ascii="Calibri Light" w:hAnsi="Calibri Light"/>
          <w:sz w:val="20"/>
          <w:szCs w:val="20"/>
        </w:rPr>
      </w:pPr>
      <w:r w:rsidRPr="0012549B">
        <w:rPr>
          <w:rFonts w:ascii="Calibri Light" w:hAnsi="Calibri Light"/>
          <w:sz w:val="20"/>
          <w:szCs w:val="20"/>
        </w:rPr>
        <w:t>High quality models</w:t>
      </w:r>
      <w:r w:rsidR="004C6D17">
        <w:rPr>
          <w:rFonts w:ascii="Calibri Light" w:hAnsi="Calibri Light"/>
          <w:sz w:val="20"/>
          <w:szCs w:val="20"/>
        </w:rPr>
        <w:t xml:space="preserve"> and resources</w:t>
      </w:r>
      <w:r w:rsidRPr="0012549B">
        <w:rPr>
          <w:rFonts w:ascii="Calibri Light" w:hAnsi="Calibri Light"/>
          <w:sz w:val="20"/>
          <w:szCs w:val="20"/>
        </w:rPr>
        <w:t xml:space="preserve"> for curriculum-linked</w:t>
      </w:r>
      <w:r w:rsidR="00A069D4">
        <w:rPr>
          <w:rFonts w:ascii="Calibri Light" w:hAnsi="Calibri Light"/>
          <w:sz w:val="20"/>
          <w:szCs w:val="20"/>
        </w:rPr>
        <w:t xml:space="preserve"> cultural and</w:t>
      </w:r>
      <w:r w:rsidRPr="0012549B">
        <w:rPr>
          <w:rFonts w:ascii="Calibri Light" w:hAnsi="Calibri Light"/>
          <w:sz w:val="20"/>
          <w:szCs w:val="20"/>
        </w:rPr>
        <w:t xml:space="preserve"> heritage learning</w:t>
      </w:r>
    </w:p>
    <w:p w14:paraId="1D2E5AD8" w14:textId="20E35934" w:rsidR="00A069D4" w:rsidRPr="00A069D4" w:rsidRDefault="00E77A77" w:rsidP="00A069D4">
      <w:pPr>
        <w:pStyle w:val="ListParagraph"/>
        <w:numPr>
          <w:ilvl w:val="0"/>
          <w:numId w:val="12"/>
        </w:numPr>
        <w:spacing w:line="240" w:lineRule="auto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>Digitally rich materials and provision – online and on-site</w:t>
      </w:r>
    </w:p>
    <w:p w14:paraId="1A27CA7E" w14:textId="1409C0C2" w:rsidR="00814591" w:rsidRPr="0012549B" w:rsidRDefault="00A069D4" w:rsidP="00256CC9">
      <w:pPr>
        <w:pStyle w:val="ListParagraph"/>
        <w:numPr>
          <w:ilvl w:val="0"/>
          <w:numId w:val="12"/>
        </w:numPr>
        <w:spacing w:line="240" w:lineRule="auto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>Audience-focused e</w:t>
      </w:r>
      <w:r w:rsidR="0012549B">
        <w:rPr>
          <w:rFonts w:ascii="Calibri Light" w:hAnsi="Calibri Light"/>
          <w:sz w:val="20"/>
          <w:szCs w:val="20"/>
        </w:rPr>
        <w:t>valuation</w:t>
      </w:r>
    </w:p>
    <w:p w14:paraId="0C160D43" w14:textId="6E351365" w:rsidR="006E585F" w:rsidRDefault="00814591" w:rsidP="00256CC9">
      <w:pPr>
        <w:pStyle w:val="ListParagraph"/>
        <w:numPr>
          <w:ilvl w:val="0"/>
          <w:numId w:val="12"/>
        </w:numPr>
        <w:spacing w:line="240" w:lineRule="auto"/>
        <w:rPr>
          <w:rFonts w:ascii="Calibri Light" w:hAnsi="Calibri Light"/>
          <w:sz w:val="20"/>
          <w:szCs w:val="20"/>
        </w:rPr>
      </w:pPr>
      <w:r w:rsidRPr="0012549B">
        <w:rPr>
          <w:rFonts w:ascii="Calibri Light" w:hAnsi="Calibri Light"/>
          <w:sz w:val="20"/>
          <w:szCs w:val="20"/>
        </w:rPr>
        <w:t>Team leading and management</w:t>
      </w:r>
    </w:p>
    <w:p w14:paraId="4CE1E905" w14:textId="11B54973" w:rsidR="00E77A77" w:rsidRDefault="00E77A77" w:rsidP="00256CC9">
      <w:pPr>
        <w:pStyle w:val="ListParagraph"/>
        <w:numPr>
          <w:ilvl w:val="0"/>
          <w:numId w:val="12"/>
        </w:numPr>
        <w:spacing w:line="240" w:lineRule="auto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>Partnerships</w:t>
      </w:r>
    </w:p>
    <w:p w14:paraId="35AAEC30" w14:textId="218BB365" w:rsidR="00C613E8" w:rsidRDefault="00C613E8" w:rsidP="00256CC9">
      <w:pPr>
        <w:pStyle w:val="ListParagraph"/>
        <w:numPr>
          <w:ilvl w:val="0"/>
          <w:numId w:val="12"/>
        </w:numPr>
        <w:spacing w:line="240" w:lineRule="auto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>Co-creation and participatory practice</w:t>
      </w:r>
    </w:p>
    <w:p w14:paraId="50853694" w14:textId="076DE530" w:rsidR="00C613E8" w:rsidRDefault="00C613E8" w:rsidP="00256CC9">
      <w:pPr>
        <w:pStyle w:val="ListParagraph"/>
        <w:numPr>
          <w:ilvl w:val="0"/>
          <w:numId w:val="12"/>
        </w:numPr>
        <w:spacing w:line="240" w:lineRule="auto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>Sensitive and hidden histories</w:t>
      </w:r>
    </w:p>
    <w:p w14:paraId="15B155FB" w14:textId="77777777" w:rsidR="00256CC9" w:rsidRDefault="00256CC9" w:rsidP="00E90269">
      <w:pPr>
        <w:pStyle w:val="Heading2"/>
        <w:rPr>
          <w:b/>
        </w:rPr>
      </w:pPr>
    </w:p>
    <w:p w14:paraId="0A305755" w14:textId="0351DCF3" w:rsidR="00E90269" w:rsidRPr="009A65A6" w:rsidRDefault="0012549B" w:rsidP="00404BBC">
      <w:pPr>
        <w:pStyle w:val="Heading2"/>
        <w:rPr>
          <w:rFonts w:ascii="Calibri Light" w:hAnsi="Calibri Light" w:cs="Calibri Light"/>
          <w:color w:val="276E8B" w:themeColor="accent1" w:themeShade="BF"/>
          <w:sz w:val="28"/>
          <w:szCs w:val="28"/>
        </w:rPr>
      </w:pPr>
      <w:r w:rsidRPr="009A65A6">
        <w:rPr>
          <w:rFonts w:ascii="Calibri Light" w:hAnsi="Calibri Light" w:cs="Calibri Light"/>
          <w:color w:val="276E8B" w:themeColor="accent1" w:themeShade="BF"/>
          <w:sz w:val="28"/>
          <w:szCs w:val="28"/>
        </w:rPr>
        <w:t>Selected</w:t>
      </w:r>
      <w:r w:rsidR="002B3466" w:rsidRPr="009A65A6">
        <w:rPr>
          <w:rFonts w:ascii="Calibri Light" w:hAnsi="Calibri Light" w:cs="Calibri Light"/>
          <w:color w:val="276E8B" w:themeColor="accent1" w:themeShade="BF"/>
          <w:sz w:val="28"/>
          <w:szCs w:val="28"/>
        </w:rPr>
        <w:t xml:space="preserve"> projects</w:t>
      </w:r>
    </w:p>
    <w:p w14:paraId="6E43E88B" w14:textId="22B176E8" w:rsidR="00404BBC" w:rsidRPr="009A65A6" w:rsidRDefault="003E3FE4" w:rsidP="00404BBC">
      <w:pPr>
        <w:pStyle w:val="Heading3"/>
        <w:rPr>
          <w:rFonts w:ascii="Calibri Light" w:hAnsi="Calibri Light" w:cs="Calibri Light"/>
          <w:b w:val="0"/>
          <w:color w:val="276E8B" w:themeColor="accent1" w:themeShade="BF"/>
        </w:rPr>
      </w:pPr>
      <w:r w:rsidRPr="009A65A6">
        <w:rPr>
          <w:rFonts w:ascii="Calibri Light" w:hAnsi="Calibri Light" w:cs="Calibri Light"/>
          <w:b w:val="0"/>
          <w:color w:val="276E8B" w:themeColor="accent1" w:themeShade="BF"/>
        </w:rPr>
        <w:t>Strategy</w:t>
      </w:r>
    </w:p>
    <w:p w14:paraId="17763CF7" w14:textId="034F03EF" w:rsidR="00814591" w:rsidRPr="003E3FE4" w:rsidRDefault="00814591" w:rsidP="008F2796">
      <w:pPr>
        <w:pStyle w:val="ListParagraph"/>
        <w:numPr>
          <w:ilvl w:val="0"/>
          <w:numId w:val="13"/>
        </w:numPr>
        <w:ind w:left="357" w:hanging="357"/>
        <w:rPr>
          <w:rFonts w:ascii="Calibri Light" w:hAnsi="Calibri Light"/>
          <w:sz w:val="20"/>
          <w:szCs w:val="20"/>
        </w:rPr>
      </w:pPr>
      <w:r w:rsidRPr="0012549B">
        <w:rPr>
          <w:rFonts w:ascii="Calibri Light" w:hAnsi="Calibri Light"/>
          <w:sz w:val="20"/>
          <w:szCs w:val="20"/>
        </w:rPr>
        <w:t xml:space="preserve">Learning strategy – </w:t>
      </w:r>
      <w:r w:rsidRPr="002844FD">
        <w:rPr>
          <w:rFonts w:ascii="Calibri Light" w:hAnsi="Calibri Light"/>
          <w:sz w:val="20"/>
          <w:szCs w:val="20"/>
        </w:rPr>
        <w:t>V&amp;A Museum of Childhood</w:t>
      </w:r>
    </w:p>
    <w:p w14:paraId="5DF20427" w14:textId="3202056E" w:rsidR="00404BBC" w:rsidRPr="002844FD" w:rsidRDefault="003E3FE4" w:rsidP="00404BBC">
      <w:pPr>
        <w:pStyle w:val="ListParagraph"/>
        <w:numPr>
          <w:ilvl w:val="0"/>
          <w:numId w:val="13"/>
        </w:numPr>
        <w:spacing w:after="0" w:line="240" w:lineRule="auto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 xml:space="preserve">Learning and engagement strategy: Age of revolution – </w:t>
      </w:r>
      <w:r w:rsidR="00404BBC" w:rsidRPr="002844FD">
        <w:rPr>
          <w:rFonts w:ascii="Calibri Light" w:hAnsi="Calibri Light"/>
          <w:sz w:val="20"/>
          <w:szCs w:val="20"/>
        </w:rPr>
        <w:t>Waterloo200|Culture24|University of Kent</w:t>
      </w:r>
      <w:r w:rsidR="002844FD">
        <w:rPr>
          <w:rFonts w:ascii="Calibri Light" w:hAnsi="Calibri Light"/>
          <w:sz w:val="20"/>
          <w:szCs w:val="20"/>
        </w:rPr>
        <w:t>|</w:t>
      </w:r>
      <w:r w:rsidR="002844FD" w:rsidRPr="002844FD">
        <w:rPr>
          <w:rFonts w:ascii="Calibri Light" w:hAnsi="Calibri Light"/>
          <w:sz w:val="20"/>
          <w:szCs w:val="20"/>
        </w:rPr>
        <w:t>Historical Association</w:t>
      </w:r>
    </w:p>
    <w:p w14:paraId="635D3FA8" w14:textId="40BC8A02" w:rsidR="0012549B" w:rsidRPr="003E3FE4" w:rsidRDefault="0012549B" w:rsidP="008F2796">
      <w:pPr>
        <w:pStyle w:val="ListParagraph"/>
        <w:numPr>
          <w:ilvl w:val="0"/>
          <w:numId w:val="13"/>
        </w:numPr>
        <w:ind w:left="357" w:hanging="357"/>
        <w:rPr>
          <w:sz w:val="20"/>
          <w:szCs w:val="20"/>
        </w:rPr>
      </w:pPr>
      <w:r w:rsidRPr="0012549B">
        <w:rPr>
          <w:rFonts w:ascii="Calibri Light" w:hAnsi="Calibri Light"/>
          <w:sz w:val="20"/>
          <w:szCs w:val="20"/>
        </w:rPr>
        <w:t>HLF activity plan strategic development for Formal L</w:t>
      </w:r>
      <w:r w:rsidR="00814591" w:rsidRPr="0012549B">
        <w:rPr>
          <w:rFonts w:ascii="Calibri Light" w:hAnsi="Calibri Light"/>
          <w:sz w:val="20"/>
          <w:szCs w:val="20"/>
        </w:rPr>
        <w:t>earning</w:t>
      </w:r>
      <w:r w:rsidR="00404BBC">
        <w:rPr>
          <w:rFonts w:ascii="Calibri Light" w:hAnsi="Calibri Light"/>
          <w:sz w:val="20"/>
          <w:szCs w:val="20"/>
        </w:rPr>
        <w:t xml:space="preserve"> </w:t>
      </w:r>
      <w:r w:rsidR="00814591" w:rsidRPr="0012549B">
        <w:rPr>
          <w:rFonts w:ascii="Calibri Light" w:hAnsi="Calibri Light"/>
          <w:sz w:val="20"/>
          <w:szCs w:val="20"/>
        </w:rPr>
        <w:t xml:space="preserve">– </w:t>
      </w:r>
      <w:r w:rsidR="00814591" w:rsidRPr="002844FD">
        <w:rPr>
          <w:rFonts w:ascii="Calibri Light" w:hAnsi="Calibri Light"/>
          <w:sz w:val="20"/>
          <w:szCs w:val="20"/>
        </w:rPr>
        <w:t>National Portrait Gallery</w:t>
      </w:r>
      <w:r w:rsidR="00D66E59" w:rsidRPr="0012549B">
        <w:rPr>
          <w:rFonts w:ascii="Calibri Light" w:hAnsi="Calibri Light"/>
          <w:i/>
          <w:sz w:val="20"/>
          <w:szCs w:val="20"/>
        </w:rPr>
        <w:t xml:space="preserve"> </w:t>
      </w:r>
    </w:p>
    <w:p w14:paraId="725A618C" w14:textId="3565AF40" w:rsidR="003E3FE4" w:rsidRPr="00B876E7" w:rsidRDefault="003E3FE4" w:rsidP="008F2796">
      <w:pPr>
        <w:pStyle w:val="ListParagraph"/>
        <w:numPr>
          <w:ilvl w:val="0"/>
          <w:numId w:val="13"/>
        </w:numPr>
        <w:ind w:left="357" w:hanging="357"/>
        <w:rPr>
          <w:rFonts w:ascii="Calibri Light" w:hAnsi="Calibri Light"/>
          <w:sz w:val="20"/>
          <w:szCs w:val="20"/>
        </w:rPr>
      </w:pPr>
      <w:r w:rsidRPr="0012549B">
        <w:rPr>
          <w:rFonts w:ascii="Calibri Light" w:hAnsi="Calibri Light"/>
          <w:sz w:val="20"/>
          <w:szCs w:val="20"/>
        </w:rPr>
        <w:t xml:space="preserve">Editorial strategy – </w:t>
      </w:r>
      <w:r w:rsidRPr="002844FD">
        <w:rPr>
          <w:rFonts w:ascii="Calibri Light" w:hAnsi="Calibri Light"/>
          <w:sz w:val="20"/>
          <w:szCs w:val="20"/>
        </w:rPr>
        <w:t>Culture24: Show Me</w:t>
      </w:r>
    </w:p>
    <w:p w14:paraId="08BC8BEF" w14:textId="77777777" w:rsidR="00404BBC" w:rsidRPr="003E3FE4" w:rsidRDefault="00404BBC" w:rsidP="00404BBC">
      <w:pPr>
        <w:pStyle w:val="ListParagraph"/>
        <w:ind w:left="357"/>
        <w:rPr>
          <w:rFonts w:ascii="Calibri Light" w:hAnsi="Calibri Light"/>
          <w:sz w:val="20"/>
          <w:szCs w:val="20"/>
        </w:rPr>
      </w:pPr>
    </w:p>
    <w:p w14:paraId="4450FC1B" w14:textId="2828D5FC" w:rsidR="00404BBC" w:rsidRPr="009A65A6" w:rsidRDefault="003E3FE4" w:rsidP="008503D9">
      <w:pPr>
        <w:pStyle w:val="Heading3"/>
        <w:spacing w:before="0" w:after="80" w:line="240" w:lineRule="auto"/>
        <w:rPr>
          <w:rFonts w:ascii="Calibri Light" w:hAnsi="Calibri Light" w:cs="Calibri Light"/>
          <w:b w:val="0"/>
          <w:color w:val="276E8B" w:themeColor="accent1" w:themeShade="BF"/>
        </w:rPr>
      </w:pPr>
      <w:r w:rsidRPr="009A65A6">
        <w:rPr>
          <w:rFonts w:ascii="Calibri Light" w:hAnsi="Calibri Light" w:cs="Calibri Light"/>
          <w:b w:val="0"/>
          <w:color w:val="276E8B" w:themeColor="accent1" w:themeShade="BF"/>
        </w:rPr>
        <w:t xml:space="preserve">Learning </w:t>
      </w:r>
      <w:r w:rsidR="00E563D5" w:rsidRPr="009A65A6">
        <w:rPr>
          <w:rFonts w:ascii="Calibri Light" w:hAnsi="Calibri Light" w:cs="Calibri Light"/>
          <w:b w:val="0"/>
          <w:color w:val="276E8B" w:themeColor="accent1" w:themeShade="BF"/>
        </w:rPr>
        <w:t xml:space="preserve">programmes and </w:t>
      </w:r>
      <w:r w:rsidRPr="009A65A6">
        <w:rPr>
          <w:rFonts w:ascii="Calibri Light" w:hAnsi="Calibri Light" w:cs="Calibri Light"/>
          <w:b w:val="0"/>
          <w:color w:val="276E8B" w:themeColor="accent1" w:themeShade="BF"/>
        </w:rPr>
        <w:t>resources</w:t>
      </w:r>
    </w:p>
    <w:p w14:paraId="390A23E9" w14:textId="2D71AD5D" w:rsidR="00E5452E" w:rsidRPr="00E5452E" w:rsidRDefault="00E5452E" w:rsidP="00E5452E">
      <w:pPr>
        <w:pStyle w:val="ListParagraph"/>
        <w:numPr>
          <w:ilvl w:val="0"/>
          <w:numId w:val="14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hyperlink r:id="rId8" w:history="1">
        <w:r w:rsidR="004878D8" w:rsidRPr="00E5452E">
          <w:rPr>
            <w:rStyle w:val="Hyperlink"/>
            <w:rFonts w:ascii="Calibri Light" w:hAnsi="Calibri Light"/>
            <w:i/>
            <w:sz w:val="20"/>
            <w:szCs w:val="20"/>
          </w:rPr>
          <w:t xml:space="preserve">Coming </w:t>
        </w:r>
        <w:r w:rsidR="004878D8" w:rsidRPr="00E5452E">
          <w:rPr>
            <w:rStyle w:val="Hyperlink"/>
            <w:rFonts w:ascii="Calibri Light" w:hAnsi="Calibri Light"/>
            <w:sz w:val="20"/>
            <w:szCs w:val="20"/>
          </w:rPr>
          <w:t>Home</w:t>
        </w:r>
      </w:hyperlink>
      <w:r w:rsidR="004878D8">
        <w:rPr>
          <w:rFonts w:ascii="Calibri Light" w:hAnsi="Calibri Light"/>
          <w:sz w:val="20"/>
          <w:szCs w:val="20"/>
        </w:rPr>
        <w:t xml:space="preserve">: </w:t>
      </w:r>
      <w:r w:rsidR="004878D8" w:rsidRPr="004878D8">
        <w:rPr>
          <w:rFonts w:ascii="Calibri Light" w:hAnsi="Calibri Light"/>
          <w:sz w:val="20"/>
          <w:szCs w:val="20"/>
        </w:rPr>
        <w:t>learning</w:t>
      </w:r>
      <w:r w:rsidR="004878D8">
        <w:rPr>
          <w:rFonts w:ascii="Calibri Light" w:hAnsi="Calibri Light"/>
          <w:sz w:val="20"/>
          <w:szCs w:val="20"/>
        </w:rPr>
        <w:t xml:space="preserve"> and engagement manager - national portrait loans initiative – National Portrait Gallery</w:t>
      </w:r>
      <w:r>
        <w:rPr>
          <w:rFonts w:ascii="Calibri Light" w:hAnsi="Calibri Light"/>
          <w:sz w:val="20"/>
          <w:szCs w:val="20"/>
        </w:rPr>
        <w:t xml:space="preserve"> </w:t>
      </w:r>
    </w:p>
    <w:p w14:paraId="075EB439" w14:textId="1258FA84" w:rsidR="008503D9" w:rsidRDefault="00E5452E" w:rsidP="008503D9">
      <w:pPr>
        <w:pStyle w:val="ListParagraph"/>
        <w:numPr>
          <w:ilvl w:val="0"/>
          <w:numId w:val="14"/>
        </w:numPr>
        <w:spacing w:after="80" w:line="240" w:lineRule="auto"/>
        <w:ind w:left="357" w:hanging="357"/>
        <w:contextualSpacing w:val="0"/>
        <w:rPr>
          <w:rStyle w:val="Hyperlink"/>
          <w:rFonts w:ascii="Calibri Light" w:hAnsi="Calibri Light"/>
          <w:color w:val="auto"/>
          <w:sz w:val="20"/>
          <w:szCs w:val="20"/>
          <w:u w:val="none"/>
        </w:rPr>
      </w:pPr>
      <w:hyperlink r:id="rId9" w:history="1">
        <w:r w:rsidR="0015021A" w:rsidRPr="00E5452E">
          <w:rPr>
            <w:rStyle w:val="Hyperlink"/>
            <w:rFonts w:ascii="Calibri Light" w:hAnsi="Calibri Light"/>
            <w:i/>
            <w:sz w:val="20"/>
            <w:szCs w:val="20"/>
          </w:rPr>
          <w:t>Age of Revolution</w:t>
        </w:r>
      </w:hyperlink>
      <w:r w:rsidR="00404BBC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: </w:t>
      </w:r>
      <w:r w:rsidR="0015021A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Lea</w:t>
      </w:r>
      <w:r w:rsidR="00404BBC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rning Lead</w:t>
      </w:r>
      <w:r w:rsidR="002844F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,</w:t>
      </w:r>
      <w:r w:rsidR="00EB442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 online and </w:t>
      </w:r>
      <w:r w:rsidR="00D03EEB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‘</w:t>
      </w:r>
      <w:r w:rsidR="00EB442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real-</w:t>
      </w:r>
      <w:r w:rsidR="002844F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world</w:t>
      </w:r>
      <w:r w:rsidR="00D03EEB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’</w:t>
      </w:r>
      <w:r w:rsidR="002844F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 curriculum-linked provision and resources</w:t>
      </w:r>
      <w:r w:rsidR="0015021A" w:rsidRPr="00B7192E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– </w:t>
      </w:r>
      <w:r w:rsidR="0015021A" w:rsidRPr="002844F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Waterloo200</w:t>
      </w:r>
      <w:r w:rsidR="002844F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|Historical Association|Culture24|</w:t>
      </w:r>
      <w:r w:rsidR="0015021A" w:rsidRPr="002844F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University of Kent</w:t>
      </w:r>
    </w:p>
    <w:p w14:paraId="7A8F61E2" w14:textId="1EE31591" w:rsidR="00D0429C" w:rsidRPr="00D0429C" w:rsidRDefault="00D0429C" w:rsidP="00D0429C">
      <w:pPr>
        <w:pStyle w:val="ListParagraph"/>
        <w:numPr>
          <w:ilvl w:val="0"/>
          <w:numId w:val="14"/>
        </w:numPr>
        <w:spacing w:after="80" w:line="240" w:lineRule="auto"/>
        <w:contextualSpacing w:val="0"/>
        <w:rPr>
          <w:rStyle w:val="Hyperlink"/>
          <w:rFonts w:ascii="Calibri Light" w:hAnsi="Calibri Light"/>
          <w:color w:val="auto"/>
          <w:sz w:val="20"/>
          <w:szCs w:val="20"/>
          <w:u w:val="none"/>
        </w:rPr>
      </w:pPr>
      <w:hyperlink r:id="rId10" w:history="1">
        <w:r w:rsidRPr="00E5452E">
          <w:rPr>
            <w:rStyle w:val="Hyperlink"/>
            <w:rFonts w:ascii="Calibri Light" w:hAnsi="Calibri Light"/>
            <w:i/>
            <w:sz w:val="20"/>
            <w:szCs w:val="20"/>
          </w:rPr>
          <w:t>Nelson Mandela: The Official Exhibition</w:t>
        </w:r>
      </w:hyperlink>
      <w:r>
        <w:rPr>
          <w:rFonts w:ascii="Calibri Light" w:hAnsi="Calibri Light"/>
          <w:sz w:val="20"/>
          <w:szCs w:val="20"/>
        </w:rPr>
        <w:t xml:space="preserve"> – online resources for schools </w:t>
      </w:r>
    </w:p>
    <w:p w14:paraId="5BF0F810" w14:textId="4DA897B8" w:rsidR="00D0429C" w:rsidRPr="00D0429C" w:rsidRDefault="00D0429C" w:rsidP="00D0429C">
      <w:pPr>
        <w:pStyle w:val="ListParagraph"/>
        <w:numPr>
          <w:ilvl w:val="0"/>
          <w:numId w:val="14"/>
        </w:numPr>
        <w:spacing w:after="80" w:line="240" w:lineRule="auto"/>
        <w:contextualSpacing w:val="0"/>
        <w:rPr>
          <w:rStyle w:val="Hyperlink"/>
          <w:rFonts w:ascii="Calibri Light" w:hAnsi="Calibri Light"/>
          <w:color w:val="auto"/>
          <w:sz w:val="20"/>
          <w:szCs w:val="20"/>
          <w:u w:val="none"/>
        </w:rPr>
      </w:pPr>
      <w:hyperlink r:id="rId11" w:history="1">
        <w:r w:rsidRPr="00E5452E">
          <w:rPr>
            <w:rStyle w:val="Hyperlink"/>
            <w:rFonts w:ascii="Calibri Light" w:hAnsi="Calibri Light"/>
            <w:i/>
            <w:sz w:val="20"/>
            <w:szCs w:val="20"/>
          </w:rPr>
          <w:t>Heritage trails</w:t>
        </w:r>
      </w:hyperlink>
      <w:r w:rsidRPr="004B0432">
        <w:rPr>
          <w:rFonts w:ascii="Calibri Light" w:hAnsi="Calibri Light"/>
          <w:sz w:val="20"/>
          <w:szCs w:val="20"/>
        </w:rPr>
        <w:t xml:space="preserve">: online resources for schools – Battersea Arts Centre </w:t>
      </w:r>
    </w:p>
    <w:p w14:paraId="46E25642" w14:textId="09F44F64" w:rsidR="00BE6204" w:rsidRDefault="00E5452E" w:rsidP="00E5452E">
      <w:pPr>
        <w:pStyle w:val="ListParagraph"/>
        <w:numPr>
          <w:ilvl w:val="0"/>
          <w:numId w:val="14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hyperlink r:id="rId12" w:history="1">
        <w:r w:rsidRPr="00E5452E">
          <w:rPr>
            <w:rStyle w:val="Hyperlink"/>
            <w:rFonts w:ascii="Calibri Light" w:hAnsi="Calibri Light"/>
            <w:sz w:val="20"/>
            <w:szCs w:val="20"/>
          </w:rPr>
          <w:t>Museum in your Classroom</w:t>
        </w:r>
      </w:hyperlink>
      <w:r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: </w:t>
      </w:r>
      <w:r w:rsidR="00213711" w:rsidRPr="00F1614E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curriculum-linked online toolkit</w:t>
      </w:r>
      <w:r w:rsidR="002844F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 </w:t>
      </w:r>
      <w:r w:rsidR="00213711" w:rsidRPr="00F1614E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– </w:t>
      </w:r>
      <w:r w:rsidR="00213711" w:rsidRPr="002844F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Museums and Schools partnership </w:t>
      </w:r>
      <w:r w:rsidR="002844FD" w:rsidRPr="002844FD">
        <w:rPr>
          <w:rFonts w:ascii="Calibri Light" w:hAnsi="Calibri Light"/>
          <w:sz w:val="20"/>
          <w:szCs w:val="20"/>
        </w:rPr>
        <w:t>National Portrait Gallery|</w:t>
      </w:r>
      <w:r w:rsidR="00213711" w:rsidRPr="002844FD">
        <w:rPr>
          <w:rFonts w:ascii="Calibri Light" w:hAnsi="Calibri Light"/>
          <w:sz w:val="20"/>
          <w:szCs w:val="20"/>
        </w:rPr>
        <w:t>Tees Valley museum</w:t>
      </w:r>
      <w:r w:rsidR="00213711" w:rsidRPr="00F1614E">
        <w:rPr>
          <w:rFonts w:ascii="Calibri Light" w:hAnsi="Calibri Light"/>
          <w:i/>
          <w:sz w:val="20"/>
          <w:szCs w:val="20"/>
        </w:rPr>
        <w:t xml:space="preserve">s </w:t>
      </w:r>
    </w:p>
    <w:p w14:paraId="30A0279C" w14:textId="7CFDD00A" w:rsidR="00BE6204" w:rsidRPr="00EB442D" w:rsidRDefault="00E5452E" w:rsidP="008503D9">
      <w:pPr>
        <w:pStyle w:val="ListParagraph"/>
        <w:numPr>
          <w:ilvl w:val="0"/>
          <w:numId w:val="14"/>
        </w:numPr>
        <w:spacing w:after="80" w:line="240" w:lineRule="auto"/>
        <w:ind w:left="357"/>
        <w:contextualSpacing w:val="0"/>
        <w:rPr>
          <w:rStyle w:val="Hyperlink"/>
          <w:rFonts w:ascii="Calibri Light" w:hAnsi="Calibri Light"/>
          <w:color w:val="auto"/>
          <w:sz w:val="20"/>
          <w:szCs w:val="20"/>
          <w:u w:val="none"/>
        </w:rPr>
      </w:pPr>
      <w:hyperlink r:id="rId13" w:history="1">
        <w:r w:rsidR="00E563D5" w:rsidRPr="00E5452E">
          <w:rPr>
            <w:rStyle w:val="Hyperlink"/>
            <w:rFonts w:ascii="Calibri Light" w:hAnsi="Calibri Light"/>
            <w:i/>
            <w:sz w:val="20"/>
            <w:szCs w:val="20"/>
          </w:rPr>
          <w:t>Making Nature</w:t>
        </w:r>
      </w:hyperlink>
      <w:r w:rsidR="00E563D5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 – </w:t>
      </w:r>
      <w:r w:rsidR="00E563D5" w:rsidRPr="00EB442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Wellcome Collection</w:t>
      </w:r>
    </w:p>
    <w:p w14:paraId="13E1C0E4" w14:textId="77E40B39" w:rsidR="00BE6204" w:rsidRPr="002844FD" w:rsidRDefault="00E5452E" w:rsidP="008503D9">
      <w:pPr>
        <w:pStyle w:val="ListParagraph"/>
        <w:numPr>
          <w:ilvl w:val="0"/>
          <w:numId w:val="15"/>
        </w:numPr>
        <w:spacing w:after="80" w:line="240" w:lineRule="auto"/>
        <w:ind w:left="357"/>
        <w:contextualSpacing w:val="0"/>
        <w:rPr>
          <w:rFonts w:ascii="Calibri Light" w:hAnsi="Calibri Light"/>
          <w:i/>
          <w:sz w:val="20"/>
          <w:szCs w:val="20"/>
        </w:rPr>
      </w:pPr>
      <w:hyperlink r:id="rId14" w:history="1">
        <w:r w:rsidR="0030503D" w:rsidRPr="00E5452E">
          <w:rPr>
            <w:rStyle w:val="Hyperlink"/>
            <w:rFonts w:ascii="Calibri Light" w:hAnsi="Calibri Light"/>
            <w:i/>
            <w:sz w:val="20"/>
            <w:szCs w:val="20"/>
          </w:rPr>
          <w:t>Stories from</w:t>
        </w:r>
        <w:r w:rsidR="0030503D" w:rsidRPr="00E5452E">
          <w:rPr>
            <w:rStyle w:val="Hyperlink"/>
            <w:rFonts w:ascii="Calibri Light" w:hAnsi="Calibri Light"/>
            <w:i/>
            <w:sz w:val="20"/>
            <w:szCs w:val="20"/>
          </w:rPr>
          <w:t xml:space="preserve"> </w:t>
        </w:r>
        <w:r w:rsidR="0030503D" w:rsidRPr="00E5452E">
          <w:rPr>
            <w:rStyle w:val="Hyperlink"/>
            <w:rFonts w:ascii="Calibri Light" w:hAnsi="Calibri Light"/>
            <w:i/>
            <w:sz w:val="20"/>
            <w:szCs w:val="20"/>
          </w:rPr>
          <w:t>the Sea</w:t>
        </w:r>
      </w:hyperlink>
      <w:r w:rsidR="0030503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: literacy resources</w:t>
      </w:r>
      <w:r w:rsidR="00EB442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 </w:t>
      </w:r>
      <w:r w:rsidR="0030503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- </w:t>
      </w:r>
      <w:r w:rsidR="0030503D" w:rsidRPr="00EB442D">
        <w:rPr>
          <w:rFonts w:ascii="Calibri Light" w:hAnsi="Calibri Light"/>
          <w:sz w:val="20"/>
          <w:szCs w:val="20"/>
        </w:rPr>
        <w:t>Museums and Schools partnersh</w:t>
      </w:r>
      <w:r w:rsidR="002844FD" w:rsidRPr="00EB442D">
        <w:rPr>
          <w:rFonts w:ascii="Calibri Light" w:hAnsi="Calibri Light"/>
          <w:sz w:val="20"/>
          <w:szCs w:val="20"/>
        </w:rPr>
        <w:t>ip, National Maritime Museum|</w:t>
      </w:r>
      <w:r w:rsidR="0030503D" w:rsidRPr="00EB442D">
        <w:rPr>
          <w:rFonts w:ascii="Calibri Light" w:hAnsi="Calibri Light"/>
          <w:sz w:val="20"/>
          <w:szCs w:val="20"/>
        </w:rPr>
        <w:t xml:space="preserve"> Time &amp; Tide Museum</w:t>
      </w:r>
      <w:r w:rsidR="00EB442D" w:rsidRPr="002844FD">
        <w:rPr>
          <w:rFonts w:ascii="Calibri Light" w:hAnsi="Calibri Light"/>
          <w:i/>
          <w:sz w:val="20"/>
          <w:szCs w:val="20"/>
        </w:rPr>
        <w:t xml:space="preserve"> </w:t>
      </w:r>
      <w:r w:rsidR="008503D9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>(</w:t>
      </w:r>
      <w:r w:rsidR="00256A14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with Jo Graham) </w:t>
      </w:r>
      <w:r w:rsidR="00256A14">
        <w:rPr>
          <w:rFonts w:ascii="Calibri Light" w:hAnsi="Calibri Light"/>
          <w:i/>
          <w:sz w:val="20"/>
          <w:szCs w:val="20"/>
        </w:rPr>
        <w:t xml:space="preserve"> </w:t>
      </w:r>
    </w:p>
    <w:p w14:paraId="77F7A386" w14:textId="4487E742" w:rsidR="00213711" w:rsidRPr="00256CC9" w:rsidRDefault="00E5452E" w:rsidP="008503D9">
      <w:pPr>
        <w:pStyle w:val="ListParagraph"/>
        <w:numPr>
          <w:ilvl w:val="0"/>
          <w:numId w:val="15"/>
        </w:numPr>
        <w:spacing w:after="80" w:line="240" w:lineRule="auto"/>
        <w:ind w:left="357" w:hanging="357"/>
        <w:contextualSpacing w:val="0"/>
        <w:rPr>
          <w:rStyle w:val="Hyperlink"/>
          <w:rFonts w:ascii="Calibri Light" w:hAnsi="Calibri Light"/>
          <w:i/>
          <w:color w:val="auto"/>
          <w:sz w:val="20"/>
          <w:szCs w:val="20"/>
          <w:u w:val="none"/>
        </w:rPr>
      </w:pPr>
      <w:hyperlink r:id="rId15" w:history="1">
        <w:r w:rsidR="00EB442D" w:rsidRPr="00E5452E">
          <w:rPr>
            <w:rStyle w:val="Hyperlink"/>
            <w:rFonts w:ascii="Calibri Light" w:hAnsi="Calibri Light"/>
            <w:i/>
            <w:sz w:val="20"/>
            <w:szCs w:val="20"/>
          </w:rPr>
          <w:t>On Their Own, Britain’s child migrants</w:t>
        </w:r>
      </w:hyperlink>
      <w:r w:rsidR="00EB442D">
        <w:rPr>
          <w:rFonts w:ascii="Calibri Light" w:hAnsi="Calibri Light"/>
          <w:i/>
          <w:sz w:val="20"/>
          <w:szCs w:val="20"/>
        </w:rPr>
        <w:t xml:space="preserve"> - </w:t>
      </w:r>
      <w:r w:rsidR="00E563D5" w:rsidRPr="00EB7998">
        <w:rPr>
          <w:rFonts w:ascii="Calibri Light" w:hAnsi="Calibri Light"/>
          <w:sz w:val="20"/>
          <w:szCs w:val="20"/>
        </w:rPr>
        <w:t>Exhibition-link</w:t>
      </w:r>
      <w:r w:rsidR="00EB442D">
        <w:rPr>
          <w:rFonts w:ascii="Calibri Light" w:hAnsi="Calibri Light"/>
          <w:sz w:val="20"/>
          <w:szCs w:val="20"/>
        </w:rPr>
        <w:t xml:space="preserve">ed Secondary school programme - </w:t>
      </w:r>
      <w:r w:rsidR="00E563D5" w:rsidRPr="00EB442D">
        <w:rPr>
          <w:rFonts w:ascii="Calibri Light" w:hAnsi="Calibri Light"/>
          <w:sz w:val="20"/>
          <w:szCs w:val="20"/>
        </w:rPr>
        <w:t>V&amp;A Museum of Childhood</w:t>
      </w:r>
    </w:p>
    <w:p w14:paraId="27E52179" w14:textId="52EA6AB2" w:rsidR="00BE6204" w:rsidRPr="002844FD" w:rsidRDefault="00E5452E" w:rsidP="008503D9">
      <w:pPr>
        <w:pStyle w:val="ListParagraph"/>
        <w:numPr>
          <w:ilvl w:val="0"/>
          <w:numId w:val="14"/>
        </w:numPr>
        <w:spacing w:after="80" w:line="240" w:lineRule="auto"/>
        <w:contextualSpacing w:val="0"/>
        <w:rPr>
          <w:rStyle w:val="Hyperlink"/>
          <w:rFonts w:ascii="Calibri Light" w:hAnsi="Calibri Light" w:cs="Lucida Grande"/>
          <w:color w:val="auto"/>
          <w:sz w:val="20"/>
          <w:szCs w:val="20"/>
          <w:u w:val="none"/>
        </w:rPr>
      </w:pPr>
      <w:hyperlink r:id="rId16" w:history="1">
        <w:r w:rsidR="00814591" w:rsidRPr="00E5452E">
          <w:rPr>
            <w:rStyle w:val="Hyperlink"/>
            <w:rFonts w:ascii="Calibri Light" w:hAnsi="Calibri Light"/>
            <w:i/>
            <w:sz w:val="20"/>
            <w:szCs w:val="20"/>
          </w:rPr>
          <w:t>A picture of health</w:t>
        </w:r>
      </w:hyperlink>
      <w:r w:rsidR="00814591" w:rsidRPr="00EB442D">
        <w:rPr>
          <w:rFonts w:ascii="Calibri Light" w:hAnsi="Calibri Light"/>
          <w:i/>
          <w:sz w:val="20"/>
          <w:szCs w:val="20"/>
        </w:rPr>
        <w:t>:</w:t>
      </w:r>
      <w:r w:rsidR="00814591" w:rsidRPr="00F1614E">
        <w:rPr>
          <w:rFonts w:ascii="Calibri Light" w:hAnsi="Calibri Light"/>
          <w:sz w:val="20"/>
          <w:szCs w:val="20"/>
        </w:rPr>
        <w:t xml:space="preserve"> </w:t>
      </w:r>
      <w:r w:rsidR="00814591" w:rsidRPr="00F1614E">
        <w:rPr>
          <w:rFonts w:ascii="Calibri Light" w:hAnsi="Calibri Light" w:cs="Lucida Grande"/>
          <w:sz w:val="20"/>
          <w:szCs w:val="20"/>
        </w:rPr>
        <w:t>digital timeline</w:t>
      </w:r>
      <w:r w:rsidR="00256A14">
        <w:rPr>
          <w:rFonts w:ascii="Calibri Light" w:hAnsi="Calibri Light" w:cs="Lucida Grande"/>
          <w:sz w:val="20"/>
          <w:szCs w:val="20"/>
        </w:rPr>
        <w:t xml:space="preserve"> </w:t>
      </w:r>
      <w:r w:rsidR="00814591" w:rsidRPr="00F1614E">
        <w:rPr>
          <w:rFonts w:ascii="Calibri Light" w:hAnsi="Calibri Light" w:cs="Lucida Grande"/>
          <w:i/>
          <w:sz w:val="20"/>
          <w:szCs w:val="20"/>
        </w:rPr>
        <w:t xml:space="preserve">– </w:t>
      </w:r>
      <w:r w:rsidR="00814591" w:rsidRPr="00EB442D">
        <w:rPr>
          <w:rFonts w:ascii="Calibri Light" w:hAnsi="Calibri Light" w:cs="Lucida Grande"/>
          <w:sz w:val="20"/>
          <w:szCs w:val="20"/>
        </w:rPr>
        <w:t>National Portrait Gallery</w:t>
      </w:r>
      <w:r w:rsidR="0052581E" w:rsidRPr="00F1614E">
        <w:rPr>
          <w:rFonts w:ascii="Calibri Light" w:hAnsi="Calibri Light" w:cs="Lucida Grande"/>
          <w:sz w:val="20"/>
          <w:szCs w:val="20"/>
        </w:rPr>
        <w:t xml:space="preserve"> </w:t>
      </w:r>
    </w:p>
    <w:p w14:paraId="285D2E05" w14:textId="3AB16353" w:rsidR="00BE6204" w:rsidRPr="002844FD" w:rsidRDefault="00E5452E" w:rsidP="008503D9">
      <w:pPr>
        <w:pStyle w:val="ListParagraph"/>
        <w:numPr>
          <w:ilvl w:val="0"/>
          <w:numId w:val="14"/>
        </w:numPr>
        <w:spacing w:after="80" w:line="240" w:lineRule="auto"/>
        <w:ind w:left="357"/>
        <w:contextualSpacing w:val="0"/>
        <w:rPr>
          <w:rFonts w:ascii="Calibri Light" w:hAnsi="Calibri Light" w:cs="Lucida Grande"/>
          <w:sz w:val="20"/>
          <w:szCs w:val="20"/>
        </w:rPr>
      </w:pPr>
      <w:hyperlink r:id="rId17" w:history="1">
        <w:r w:rsidR="00814591" w:rsidRPr="00E5452E">
          <w:rPr>
            <w:rStyle w:val="Hyperlink"/>
            <w:rFonts w:ascii="Calibri Light" w:hAnsi="Calibri Light" w:cs="Lucida Grande"/>
            <w:i/>
            <w:sz w:val="20"/>
            <w:szCs w:val="20"/>
          </w:rPr>
          <w:t>Show Me</w:t>
        </w:r>
      </w:hyperlink>
      <w:r w:rsidR="002844FD">
        <w:rPr>
          <w:rFonts w:ascii="Calibri Light" w:hAnsi="Calibri Light" w:cs="Lucida Grande"/>
          <w:sz w:val="20"/>
          <w:szCs w:val="20"/>
        </w:rPr>
        <w:t>: online learning portal</w:t>
      </w:r>
      <w:r w:rsidR="00256A14">
        <w:rPr>
          <w:rFonts w:ascii="Calibri Light" w:hAnsi="Calibri Light" w:cs="Lucida Grande"/>
          <w:sz w:val="20"/>
          <w:szCs w:val="20"/>
        </w:rPr>
        <w:t xml:space="preserve"> </w:t>
      </w:r>
      <w:r w:rsidR="00814591" w:rsidRPr="00F1614E">
        <w:rPr>
          <w:rFonts w:ascii="Calibri Light" w:hAnsi="Calibri Light" w:cs="Lucida Grande"/>
          <w:sz w:val="20"/>
          <w:szCs w:val="20"/>
        </w:rPr>
        <w:t xml:space="preserve">– </w:t>
      </w:r>
      <w:r w:rsidR="00814591" w:rsidRPr="00EB442D">
        <w:rPr>
          <w:rFonts w:ascii="Calibri Light" w:hAnsi="Calibri Light" w:cs="Lucida Grande"/>
          <w:sz w:val="20"/>
          <w:szCs w:val="20"/>
        </w:rPr>
        <w:t>Culture24</w:t>
      </w:r>
      <w:r w:rsidR="00BE6204" w:rsidRPr="00EB442D">
        <w:rPr>
          <w:rFonts w:ascii="Calibri Light" w:hAnsi="Calibri Light" w:cs="Lucida Grande"/>
          <w:sz w:val="20"/>
          <w:szCs w:val="20"/>
        </w:rPr>
        <w:t xml:space="preserve"> </w:t>
      </w:r>
    </w:p>
    <w:p w14:paraId="4513551C" w14:textId="262386CE" w:rsidR="00EB442D" w:rsidRDefault="00E5452E" w:rsidP="004B0432">
      <w:pPr>
        <w:pStyle w:val="ListParagraph"/>
        <w:numPr>
          <w:ilvl w:val="0"/>
          <w:numId w:val="14"/>
        </w:numPr>
        <w:spacing w:after="80" w:line="240" w:lineRule="auto"/>
        <w:ind w:left="357"/>
        <w:contextualSpacing w:val="0"/>
        <w:rPr>
          <w:rFonts w:ascii="Calibri Light" w:hAnsi="Calibri Light"/>
          <w:sz w:val="20"/>
          <w:szCs w:val="20"/>
        </w:rPr>
      </w:pPr>
      <w:hyperlink r:id="rId18" w:history="1">
        <w:r w:rsidR="003B4405" w:rsidRPr="00E5452E">
          <w:rPr>
            <w:rStyle w:val="Hyperlink"/>
            <w:rFonts w:ascii="Calibri Light" w:hAnsi="Calibri Light"/>
            <w:i/>
            <w:sz w:val="20"/>
            <w:szCs w:val="20"/>
          </w:rPr>
          <w:t>Mak</w:t>
        </w:r>
        <w:r w:rsidR="0012549B" w:rsidRPr="00E5452E">
          <w:rPr>
            <w:rStyle w:val="Hyperlink"/>
            <w:rFonts w:ascii="Calibri Light" w:hAnsi="Calibri Light"/>
            <w:i/>
            <w:sz w:val="20"/>
            <w:szCs w:val="20"/>
          </w:rPr>
          <w:t>ing a Mark in the Tees Valley</w:t>
        </w:r>
      </w:hyperlink>
      <w:r w:rsidR="0012549B" w:rsidRPr="00F1614E">
        <w:rPr>
          <w:rFonts w:ascii="Calibri Light" w:hAnsi="Calibri Light"/>
          <w:sz w:val="20"/>
          <w:szCs w:val="20"/>
        </w:rPr>
        <w:t>: curriculum-linked classroom resources</w:t>
      </w:r>
      <w:r w:rsidR="00F1614E" w:rsidRPr="00F1614E">
        <w:rPr>
          <w:rFonts w:ascii="Calibri Light" w:hAnsi="Calibri Light"/>
          <w:sz w:val="20"/>
          <w:szCs w:val="20"/>
        </w:rPr>
        <w:t>–</w:t>
      </w:r>
      <w:r w:rsidR="00F1614E" w:rsidRPr="00F1614E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 ‘</w:t>
      </w:r>
      <w:r w:rsidR="00F1614E" w:rsidRPr="00EB442D">
        <w:rPr>
          <w:rStyle w:val="Hyperlink"/>
          <w:rFonts w:ascii="Calibri Light" w:hAnsi="Calibri Light"/>
          <w:color w:val="auto"/>
          <w:sz w:val="20"/>
          <w:szCs w:val="20"/>
          <w:u w:val="none"/>
        </w:rPr>
        <w:t xml:space="preserve">Museums and Schools’ partnership </w:t>
      </w:r>
      <w:r w:rsidR="002844FD" w:rsidRPr="00EB442D">
        <w:rPr>
          <w:rFonts w:ascii="Calibri Light" w:hAnsi="Calibri Light"/>
          <w:sz w:val="20"/>
          <w:szCs w:val="20"/>
        </w:rPr>
        <w:t>National Portrait Gallery |</w:t>
      </w:r>
      <w:r w:rsidR="00F1614E" w:rsidRPr="00EB442D">
        <w:rPr>
          <w:rFonts w:ascii="Calibri Light" w:hAnsi="Calibri Light"/>
          <w:sz w:val="20"/>
          <w:szCs w:val="20"/>
        </w:rPr>
        <w:t xml:space="preserve">Tees Valley museums </w:t>
      </w:r>
    </w:p>
    <w:p w14:paraId="4FF5E756" w14:textId="77777777" w:rsidR="004B0432" w:rsidRPr="004B0432" w:rsidRDefault="004B0432" w:rsidP="004B0432">
      <w:pPr>
        <w:pStyle w:val="ListParagraph"/>
        <w:spacing w:after="80" w:line="240" w:lineRule="auto"/>
        <w:ind w:left="357"/>
        <w:contextualSpacing w:val="0"/>
        <w:rPr>
          <w:rFonts w:ascii="Calibri Light" w:hAnsi="Calibri Light"/>
          <w:sz w:val="20"/>
          <w:szCs w:val="20"/>
        </w:rPr>
      </w:pPr>
    </w:p>
    <w:p w14:paraId="1612D04C" w14:textId="587018C0" w:rsidR="003E3FE4" w:rsidRPr="009A65A6" w:rsidRDefault="003E3FE4" w:rsidP="008503D9">
      <w:pPr>
        <w:pStyle w:val="Heading3"/>
        <w:spacing w:before="0" w:after="80" w:line="240" w:lineRule="auto"/>
        <w:rPr>
          <w:rFonts w:ascii="Calibri Light" w:hAnsi="Calibri Light" w:cs="Calibri Light"/>
          <w:b w:val="0"/>
          <w:color w:val="276E8B" w:themeColor="accent1" w:themeShade="BF"/>
          <w:sz w:val="24"/>
          <w:szCs w:val="24"/>
        </w:rPr>
      </w:pPr>
      <w:r w:rsidRPr="009A65A6">
        <w:rPr>
          <w:rFonts w:ascii="Calibri Light" w:hAnsi="Calibri Light" w:cs="Calibri Light"/>
          <w:b w:val="0"/>
          <w:color w:val="276E8B" w:themeColor="accent1" w:themeShade="BF"/>
          <w:sz w:val="24"/>
          <w:szCs w:val="24"/>
        </w:rPr>
        <w:t>Research and e</w:t>
      </w:r>
      <w:r w:rsidR="003B4405" w:rsidRPr="009A65A6">
        <w:rPr>
          <w:rFonts w:ascii="Calibri Light" w:hAnsi="Calibri Light" w:cs="Calibri Light"/>
          <w:b w:val="0"/>
          <w:color w:val="276E8B" w:themeColor="accent1" w:themeShade="BF"/>
          <w:sz w:val="24"/>
          <w:szCs w:val="24"/>
        </w:rPr>
        <w:t>valuation</w:t>
      </w:r>
    </w:p>
    <w:p w14:paraId="7C8AA722" w14:textId="0AA9CA7E" w:rsidR="004B0432" w:rsidRPr="004B0432" w:rsidRDefault="00C47AB8" w:rsidP="008503D9">
      <w:pPr>
        <w:pStyle w:val="ListParagraph"/>
        <w:numPr>
          <w:ilvl w:val="0"/>
          <w:numId w:val="15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hyperlink r:id="rId19" w:history="1">
        <w:r w:rsidR="004B0432" w:rsidRPr="00C47AB8">
          <w:rPr>
            <w:rStyle w:val="Hyperlink"/>
            <w:rFonts w:ascii="Calibri Light" w:hAnsi="Calibri Light"/>
            <w:i/>
            <w:sz w:val="20"/>
            <w:szCs w:val="20"/>
          </w:rPr>
          <w:t>Ende</w:t>
        </w:r>
        <w:r w:rsidR="004B0432" w:rsidRPr="00C47AB8">
          <w:rPr>
            <w:rStyle w:val="Hyperlink"/>
            <w:rFonts w:ascii="Calibri Light" w:hAnsi="Calibri Light"/>
            <w:i/>
            <w:sz w:val="20"/>
            <w:szCs w:val="20"/>
          </w:rPr>
          <w:t>a</w:t>
        </w:r>
        <w:r w:rsidR="004B0432" w:rsidRPr="00C47AB8">
          <w:rPr>
            <w:rStyle w:val="Hyperlink"/>
            <w:rFonts w:ascii="Calibri Light" w:hAnsi="Calibri Light"/>
            <w:i/>
            <w:sz w:val="20"/>
            <w:szCs w:val="20"/>
          </w:rPr>
          <w:t>vour</w:t>
        </w:r>
      </w:hyperlink>
      <w:r w:rsidR="004B0432">
        <w:rPr>
          <w:rFonts w:ascii="Calibri Light" w:hAnsi="Calibri Light"/>
          <w:sz w:val="20"/>
          <w:szCs w:val="20"/>
        </w:rPr>
        <w:t xml:space="preserve"> – writer and editor for learning and engagement reports and case studies</w:t>
      </w:r>
      <w:r w:rsidR="00E5452E">
        <w:rPr>
          <w:rFonts w:ascii="Calibri Light" w:hAnsi="Calibri Light"/>
          <w:sz w:val="20"/>
          <w:szCs w:val="20"/>
        </w:rPr>
        <w:t xml:space="preserve"> – Royal Museums Greenwich</w:t>
      </w:r>
    </w:p>
    <w:p w14:paraId="0C24FFEA" w14:textId="2FC3907C" w:rsidR="004B0432" w:rsidRPr="004B0432" w:rsidRDefault="004B0432" w:rsidP="008503D9">
      <w:pPr>
        <w:pStyle w:val="ListParagraph"/>
        <w:numPr>
          <w:ilvl w:val="0"/>
          <w:numId w:val="15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i/>
          <w:sz w:val="20"/>
          <w:szCs w:val="20"/>
        </w:rPr>
        <w:t xml:space="preserve">Wellcome Collection: </w:t>
      </w:r>
      <w:r>
        <w:rPr>
          <w:rFonts w:ascii="Calibri Light" w:hAnsi="Calibri Light"/>
          <w:sz w:val="20"/>
          <w:szCs w:val="20"/>
        </w:rPr>
        <w:t>evaluation training and framework (in association with Flow)</w:t>
      </w:r>
    </w:p>
    <w:p w14:paraId="6D6D3238" w14:textId="40914D0C" w:rsidR="008211C2" w:rsidRPr="00E5452E" w:rsidRDefault="00256A14" w:rsidP="00E5452E">
      <w:pPr>
        <w:pStyle w:val="ListParagraph"/>
        <w:numPr>
          <w:ilvl w:val="0"/>
          <w:numId w:val="15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r w:rsidRPr="00256A14">
        <w:rPr>
          <w:rFonts w:ascii="Calibri Light" w:hAnsi="Calibri Light"/>
          <w:i/>
          <w:sz w:val="20"/>
          <w:szCs w:val="20"/>
        </w:rPr>
        <w:t>Collections Stories</w:t>
      </w:r>
      <w:r>
        <w:rPr>
          <w:rFonts w:ascii="Calibri Light" w:hAnsi="Calibri Light"/>
          <w:i/>
          <w:sz w:val="20"/>
          <w:szCs w:val="20"/>
        </w:rPr>
        <w:t xml:space="preserve">: </w:t>
      </w:r>
      <w:r>
        <w:rPr>
          <w:rFonts w:ascii="Calibri Light" w:hAnsi="Calibri Light"/>
          <w:sz w:val="20"/>
          <w:szCs w:val="20"/>
        </w:rPr>
        <w:t>impact evaluation, n</w:t>
      </w:r>
      <w:r w:rsidR="008211C2" w:rsidRPr="00C10F75">
        <w:rPr>
          <w:rFonts w:ascii="Calibri Light" w:hAnsi="Calibri Light"/>
          <w:sz w:val="20"/>
          <w:szCs w:val="20"/>
        </w:rPr>
        <w:t>ational-regional partnerships</w:t>
      </w:r>
      <w:r>
        <w:rPr>
          <w:rFonts w:ascii="Calibri Light" w:hAnsi="Calibri Light"/>
          <w:sz w:val="20"/>
          <w:szCs w:val="20"/>
        </w:rPr>
        <w:t xml:space="preserve"> -</w:t>
      </w:r>
      <w:r w:rsidR="008211C2">
        <w:rPr>
          <w:rFonts w:ascii="Calibri Light" w:hAnsi="Calibri Light"/>
          <w:i/>
          <w:sz w:val="20"/>
          <w:szCs w:val="20"/>
        </w:rPr>
        <w:t xml:space="preserve"> </w:t>
      </w:r>
      <w:r w:rsidR="00E5452E">
        <w:rPr>
          <w:rFonts w:ascii="Calibri Light" w:hAnsi="Calibri Light"/>
          <w:sz w:val="20"/>
          <w:szCs w:val="20"/>
        </w:rPr>
        <w:t>Royal Museums Greenwich</w:t>
      </w:r>
    </w:p>
    <w:p w14:paraId="1CAF5DBB" w14:textId="649D9CA2" w:rsidR="008211C2" w:rsidRDefault="00C47AB8" w:rsidP="008503D9">
      <w:pPr>
        <w:pStyle w:val="ListParagraph"/>
        <w:numPr>
          <w:ilvl w:val="0"/>
          <w:numId w:val="15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hyperlink r:id="rId20" w:history="1">
        <w:r w:rsidR="00256A14" w:rsidRPr="00C47AB8">
          <w:rPr>
            <w:rStyle w:val="Hyperlink"/>
            <w:rFonts w:ascii="Calibri Light" w:hAnsi="Calibri Light"/>
            <w:i/>
            <w:sz w:val="20"/>
            <w:szCs w:val="20"/>
          </w:rPr>
          <w:t>Artsmark</w:t>
        </w:r>
      </w:hyperlink>
      <w:r w:rsidR="00256A14">
        <w:rPr>
          <w:rFonts w:ascii="Calibri Light" w:hAnsi="Calibri Light"/>
          <w:i/>
          <w:sz w:val="20"/>
          <w:szCs w:val="20"/>
        </w:rPr>
        <w:t xml:space="preserve">: </w:t>
      </w:r>
      <w:r w:rsidR="00256A14">
        <w:rPr>
          <w:rFonts w:ascii="Calibri Light" w:hAnsi="Calibri Light"/>
          <w:sz w:val="20"/>
          <w:szCs w:val="20"/>
        </w:rPr>
        <w:t>p</w:t>
      </w:r>
      <w:r w:rsidR="008211C2">
        <w:rPr>
          <w:rFonts w:ascii="Calibri Light" w:hAnsi="Calibri Light"/>
          <w:sz w:val="20"/>
          <w:szCs w:val="20"/>
        </w:rPr>
        <w:t>rocess</w:t>
      </w:r>
      <w:r w:rsidR="00256A14">
        <w:rPr>
          <w:rFonts w:ascii="Calibri Light" w:hAnsi="Calibri Light"/>
          <w:sz w:val="20"/>
          <w:szCs w:val="20"/>
        </w:rPr>
        <w:t xml:space="preserve"> review and evaluation</w:t>
      </w:r>
      <w:r w:rsidR="008211C2">
        <w:rPr>
          <w:rFonts w:ascii="Calibri Light" w:hAnsi="Calibri Light"/>
          <w:sz w:val="20"/>
          <w:szCs w:val="20"/>
        </w:rPr>
        <w:t xml:space="preserve"> – </w:t>
      </w:r>
      <w:r w:rsidR="008211C2">
        <w:rPr>
          <w:rFonts w:ascii="Calibri Light" w:hAnsi="Calibri Light"/>
          <w:i/>
          <w:sz w:val="20"/>
          <w:szCs w:val="20"/>
        </w:rPr>
        <w:t>Ar</w:t>
      </w:r>
      <w:r w:rsidR="00256A14">
        <w:rPr>
          <w:rFonts w:ascii="Calibri Light" w:hAnsi="Calibri Light"/>
          <w:sz w:val="20"/>
          <w:szCs w:val="20"/>
        </w:rPr>
        <w:t>ts Council England</w:t>
      </w:r>
      <w:r w:rsidR="008211C2" w:rsidRPr="00256A14">
        <w:rPr>
          <w:rFonts w:ascii="Calibri Light" w:hAnsi="Calibri Light"/>
          <w:sz w:val="20"/>
          <w:szCs w:val="20"/>
        </w:rPr>
        <w:t xml:space="preserve"> </w:t>
      </w:r>
      <w:r w:rsidR="00C10F75">
        <w:rPr>
          <w:rFonts w:ascii="Calibri Light" w:hAnsi="Calibri Light"/>
          <w:sz w:val="20"/>
          <w:szCs w:val="20"/>
        </w:rPr>
        <w:t>(in association with Flow)</w:t>
      </w:r>
    </w:p>
    <w:p w14:paraId="05C51F8A" w14:textId="657BB829" w:rsidR="00213711" w:rsidRPr="008211C2" w:rsidRDefault="00C47AB8" w:rsidP="008503D9">
      <w:pPr>
        <w:pStyle w:val="ListParagraph"/>
        <w:numPr>
          <w:ilvl w:val="0"/>
          <w:numId w:val="15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hyperlink r:id="rId21" w:history="1">
        <w:r w:rsidR="00256A14" w:rsidRPr="00C47AB8">
          <w:rPr>
            <w:rStyle w:val="Hyperlink"/>
            <w:rFonts w:ascii="Calibri Light" w:hAnsi="Calibri Light"/>
            <w:i/>
            <w:sz w:val="20"/>
            <w:szCs w:val="20"/>
          </w:rPr>
          <w:t>Living with buildings</w:t>
        </w:r>
      </w:hyperlink>
      <w:r w:rsidR="00256A14">
        <w:rPr>
          <w:rFonts w:ascii="Calibri Light" w:hAnsi="Calibri Light"/>
          <w:sz w:val="20"/>
          <w:szCs w:val="20"/>
        </w:rPr>
        <w:t>: exhibition c</w:t>
      </w:r>
      <w:r w:rsidR="00213711">
        <w:rPr>
          <w:rFonts w:ascii="Calibri Light" w:hAnsi="Calibri Light"/>
          <w:sz w:val="20"/>
          <w:szCs w:val="20"/>
        </w:rPr>
        <w:t>urriculum mapping</w:t>
      </w:r>
      <w:r w:rsidR="00256A14">
        <w:rPr>
          <w:rFonts w:ascii="Calibri Light" w:hAnsi="Calibri Light"/>
          <w:sz w:val="20"/>
          <w:szCs w:val="20"/>
        </w:rPr>
        <w:t xml:space="preserve"> </w:t>
      </w:r>
      <w:r w:rsidR="00213711">
        <w:rPr>
          <w:rFonts w:ascii="Calibri Light" w:hAnsi="Calibri Light"/>
          <w:sz w:val="20"/>
          <w:szCs w:val="20"/>
        </w:rPr>
        <w:t xml:space="preserve">– </w:t>
      </w:r>
      <w:r w:rsidR="00E563D5" w:rsidRPr="00256A14">
        <w:rPr>
          <w:rFonts w:ascii="Calibri Light" w:hAnsi="Calibri Light"/>
          <w:sz w:val="20"/>
          <w:szCs w:val="20"/>
        </w:rPr>
        <w:t>Wellcome Collection</w:t>
      </w:r>
    </w:p>
    <w:p w14:paraId="3D7A4DFD" w14:textId="1A9381B3" w:rsidR="00C10F75" w:rsidRDefault="00C47AB8" w:rsidP="008503D9">
      <w:pPr>
        <w:pStyle w:val="ListParagraph"/>
        <w:numPr>
          <w:ilvl w:val="0"/>
          <w:numId w:val="15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hyperlink r:id="rId22" w:history="1">
        <w:r w:rsidR="00256A14" w:rsidRPr="00C47AB8">
          <w:rPr>
            <w:rStyle w:val="Hyperlink"/>
            <w:rFonts w:ascii="Calibri Light" w:hAnsi="Calibri Light"/>
            <w:i/>
            <w:sz w:val="20"/>
            <w:szCs w:val="20"/>
          </w:rPr>
          <w:t>Amal</w:t>
        </w:r>
      </w:hyperlink>
      <w:r w:rsidR="00256A14" w:rsidRPr="00341BC9">
        <w:rPr>
          <w:rFonts w:ascii="Calibri Light" w:hAnsi="Calibri Light"/>
          <w:i/>
          <w:sz w:val="20"/>
          <w:szCs w:val="20"/>
        </w:rPr>
        <w:t>: supporting Muslim cultures and arts</w:t>
      </w:r>
      <w:r w:rsidR="00256A14">
        <w:rPr>
          <w:rFonts w:ascii="Calibri Light" w:hAnsi="Calibri Light"/>
          <w:sz w:val="20"/>
          <w:szCs w:val="20"/>
        </w:rPr>
        <w:t>: a</w:t>
      </w:r>
      <w:r w:rsidR="00972EBB">
        <w:rPr>
          <w:rFonts w:ascii="Calibri Light" w:hAnsi="Calibri Light"/>
          <w:sz w:val="20"/>
          <w:szCs w:val="20"/>
        </w:rPr>
        <w:t>udience development and impact evaluation</w:t>
      </w:r>
      <w:r w:rsidR="00256A14">
        <w:rPr>
          <w:rFonts w:ascii="Calibri Light" w:hAnsi="Calibri Light"/>
          <w:sz w:val="20"/>
          <w:szCs w:val="20"/>
        </w:rPr>
        <w:t xml:space="preserve"> </w:t>
      </w:r>
      <w:r w:rsidR="00341BC9">
        <w:rPr>
          <w:rFonts w:ascii="Calibri Light" w:hAnsi="Calibri Light"/>
          <w:sz w:val="20"/>
          <w:szCs w:val="20"/>
        </w:rPr>
        <w:t>(in association with Flow)</w:t>
      </w:r>
    </w:p>
    <w:p w14:paraId="2D7EAB1E" w14:textId="25D64264" w:rsidR="00972EBB" w:rsidRPr="00972EBB" w:rsidRDefault="00972EBB" w:rsidP="008503D9">
      <w:pPr>
        <w:pStyle w:val="ListParagraph"/>
        <w:numPr>
          <w:ilvl w:val="0"/>
          <w:numId w:val="15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>Learning review</w:t>
      </w:r>
      <w:r w:rsidR="00256A14">
        <w:rPr>
          <w:rFonts w:ascii="Calibri Light" w:hAnsi="Calibri Light"/>
          <w:sz w:val="20"/>
          <w:szCs w:val="20"/>
        </w:rPr>
        <w:t xml:space="preserve"> and report</w:t>
      </w:r>
      <w:r>
        <w:rPr>
          <w:rFonts w:ascii="Calibri Light" w:hAnsi="Calibri Light"/>
          <w:sz w:val="20"/>
          <w:szCs w:val="20"/>
        </w:rPr>
        <w:t xml:space="preserve"> – </w:t>
      </w:r>
      <w:r w:rsidRPr="00256A14">
        <w:rPr>
          <w:rFonts w:ascii="Calibri Light" w:hAnsi="Calibri Light"/>
          <w:sz w:val="20"/>
          <w:szCs w:val="20"/>
        </w:rPr>
        <w:t>Maritime Greenwich World Heritage Site</w:t>
      </w:r>
    </w:p>
    <w:p w14:paraId="7FBC3717" w14:textId="7076011C" w:rsidR="00972EBB" w:rsidRPr="00256A14" w:rsidRDefault="00C47AB8" w:rsidP="008503D9">
      <w:pPr>
        <w:pStyle w:val="ListParagraph"/>
        <w:numPr>
          <w:ilvl w:val="0"/>
          <w:numId w:val="15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hyperlink r:id="rId23" w:history="1">
        <w:r w:rsidR="00256A14" w:rsidRPr="00C47AB8">
          <w:rPr>
            <w:rStyle w:val="Hyperlink"/>
            <w:rFonts w:ascii="Calibri Light" w:hAnsi="Calibri Light"/>
            <w:i/>
            <w:sz w:val="20"/>
            <w:szCs w:val="20"/>
          </w:rPr>
          <w:t>Museum in your Classroom</w:t>
        </w:r>
      </w:hyperlink>
      <w:r w:rsidR="00256A14">
        <w:rPr>
          <w:rFonts w:ascii="Calibri Light" w:hAnsi="Calibri Light"/>
          <w:sz w:val="20"/>
          <w:szCs w:val="20"/>
        </w:rPr>
        <w:t>: project i</w:t>
      </w:r>
      <w:r w:rsidR="00972EBB" w:rsidRPr="00972EBB">
        <w:rPr>
          <w:rFonts w:ascii="Calibri Light" w:hAnsi="Calibri Light"/>
          <w:sz w:val="20"/>
          <w:szCs w:val="20"/>
        </w:rPr>
        <w:t>mpact study</w:t>
      </w:r>
      <w:r w:rsidR="00256A14">
        <w:rPr>
          <w:rFonts w:ascii="Calibri Light" w:hAnsi="Calibri Light"/>
          <w:sz w:val="20"/>
          <w:szCs w:val="20"/>
        </w:rPr>
        <w:t xml:space="preserve"> - National Portrait Gallery|</w:t>
      </w:r>
      <w:r w:rsidR="00972EBB" w:rsidRPr="00256A14">
        <w:rPr>
          <w:rFonts w:ascii="Calibri Light" w:hAnsi="Calibri Light"/>
          <w:sz w:val="20"/>
          <w:szCs w:val="20"/>
        </w:rPr>
        <w:t>Tees Valley Museums</w:t>
      </w:r>
    </w:p>
    <w:p w14:paraId="46BE13CA" w14:textId="014C1FDA" w:rsidR="003E3FE4" w:rsidRDefault="00256A14" w:rsidP="008503D9">
      <w:pPr>
        <w:pStyle w:val="ListParagraph"/>
        <w:numPr>
          <w:ilvl w:val="0"/>
          <w:numId w:val="15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i/>
          <w:sz w:val="20"/>
          <w:szCs w:val="20"/>
        </w:rPr>
        <w:t>Arts Friendly Archives</w:t>
      </w:r>
      <w:r w:rsidR="00C55C82">
        <w:rPr>
          <w:rFonts w:ascii="Calibri Light" w:hAnsi="Calibri Light"/>
          <w:i/>
          <w:sz w:val="20"/>
          <w:szCs w:val="20"/>
        </w:rPr>
        <w:t xml:space="preserve"> - </w:t>
      </w:r>
      <w:r w:rsidRPr="00C55C82">
        <w:rPr>
          <w:rFonts w:ascii="Calibri Light" w:hAnsi="Calibri Light"/>
          <w:sz w:val="20"/>
          <w:szCs w:val="20"/>
        </w:rPr>
        <w:t xml:space="preserve">ACE funded </w:t>
      </w:r>
      <w:r w:rsidR="00C55C82">
        <w:rPr>
          <w:rFonts w:ascii="Calibri Light" w:hAnsi="Calibri Light"/>
          <w:sz w:val="20"/>
          <w:szCs w:val="20"/>
        </w:rPr>
        <w:t>a</w:t>
      </w:r>
      <w:r w:rsidR="00972EBB">
        <w:rPr>
          <w:rFonts w:ascii="Calibri Light" w:hAnsi="Calibri Light"/>
          <w:sz w:val="20"/>
          <w:szCs w:val="20"/>
        </w:rPr>
        <w:t>udience-development</w:t>
      </w:r>
      <w:r w:rsidR="00C55C82">
        <w:rPr>
          <w:rFonts w:ascii="Calibri Light" w:hAnsi="Calibri Light"/>
          <w:sz w:val="20"/>
          <w:szCs w:val="20"/>
        </w:rPr>
        <w:t xml:space="preserve"> evaluation</w:t>
      </w:r>
      <w:r w:rsidR="003E3FE4">
        <w:rPr>
          <w:rFonts w:ascii="Calibri Light" w:hAnsi="Calibri Light"/>
          <w:sz w:val="20"/>
          <w:szCs w:val="20"/>
        </w:rPr>
        <w:t xml:space="preserve"> </w:t>
      </w:r>
      <w:r w:rsidR="0029655E" w:rsidRPr="0029655E">
        <w:rPr>
          <w:rFonts w:ascii="Calibri Light" w:hAnsi="Calibri Light"/>
          <w:sz w:val="20"/>
          <w:szCs w:val="20"/>
        </w:rPr>
        <w:t>(in association with Flow)</w:t>
      </w:r>
    </w:p>
    <w:p w14:paraId="291E6500" w14:textId="26F0E508" w:rsidR="00972EBB" w:rsidRDefault="00C47AB8" w:rsidP="008503D9">
      <w:pPr>
        <w:pStyle w:val="ListParagraph"/>
        <w:numPr>
          <w:ilvl w:val="0"/>
          <w:numId w:val="15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hyperlink r:id="rId24" w:history="1">
        <w:r w:rsidR="00C55C82" w:rsidRPr="00C47AB8">
          <w:rPr>
            <w:rStyle w:val="Hyperlink"/>
            <w:rFonts w:ascii="Calibri Light" w:hAnsi="Calibri Light"/>
            <w:i/>
            <w:sz w:val="20"/>
            <w:szCs w:val="20"/>
          </w:rPr>
          <w:t>Making nature</w:t>
        </w:r>
      </w:hyperlink>
      <w:r w:rsidR="00C55C82">
        <w:rPr>
          <w:rFonts w:ascii="Calibri Light" w:hAnsi="Calibri Light"/>
          <w:sz w:val="20"/>
          <w:szCs w:val="20"/>
        </w:rPr>
        <w:t>: exhibition curriculum mapping</w:t>
      </w:r>
      <w:r w:rsidR="00972EBB">
        <w:rPr>
          <w:rFonts w:ascii="Calibri Light" w:hAnsi="Calibri Light"/>
          <w:sz w:val="20"/>
          <w:szCs w:val="20"/>
        </w:rPr>
        <w:t xml:space="preserve"> - </w:t>
      </w:r>
      <w:r w:rsidR="00972EBB" w:rsidRPr="00C55C82">
        <w:rPr>
          <w:rFonts w:ascii="Calibri Light" w:hAnsi="Calibri Light"/>
          <w:sz w:val="20"/>
          <w:szCs w:val="20"/>
        </w:rPr>
        <w:t>Wellcome Collection</w:t>
      </w:r>
    </w:p>
    <w:p w14:paraId="6FF0E1B5" w14:textId="321A47CE" w:rsidR="007756EF" w:rsidRDefault="00C47AB8" w:rsidP="008503D9">
      <w:pPr>
        <w:pStyle w:val="ListParagraph"/>
        <w:numPr>
          <w:ilvl w:val="0"/>
          <w:numId w:val="13"/>
        </w:numPr>
        <w:spacing w:after="80" w:line="240" w:lineRule="auto"/>
        <w:contextualSpacing w:val="0"/>
        <w:rPr>
          <w:rFonts w:ascii="Calibri Light" w:hAnsi="Calibri Light"/>
          <w:i/>
          <w:sz w:val="20"/>
          <w:szCs w:val="20"/>
        </w:rPr>
      </w:pPr>
      <w:hyperlink r:id="rId25" w:history="1">
        <w:r w:rsidR="00C55C82" w:rsidRPr="00C47AB8">
          <w:rPr>
            <w:rStyle w:val="Hyperlink"/>
            <w:rFonts w:ascii="Calibri Light" w:hAnsi="Calibri Light"/>
            <w:i/>
            <w:sz w:val="20"/>
            <w:szCs w:val="20"/>
          </w:rPr>
          <w:t>Let’s Get Real</w:t>
        </w:r>
      </w:hyperlink>
      <w:r w:rsidR="00C55C82">
        <w:rPr>
          <w:rFonts w:ascii="Calibri Light" w:hAnsi="Calibri Light"/>
          <w:sz w:val="20"/>
          <w:szCs w:val="20"/>
        </w:rPr>
        <w:t xml:space="preserve">, </w:t>
      </w:r>
      <w:r w:rsidR="00C55C82" w:rsidRPr="00C55C82">
        <w:rPr>
          <w:rFonts w:ascii="Calibri Light" w:hAnsi="Calibri Light"/>
          <w:i/>
          <w:sz w:val="20"/>
          <w:szCs w:val="20"/>
        </w:rPr>
        <w:t>Children and Young People</w:t>
      </w:r>
      <w:r w:rsidR="00C55C82">
        <w:rPr>
          <w:rFonts w:ascii="Calibri Light" w:hAnsi="Calibri Light"/>
          <w:sz w:val="20"/>
          <w:szCs w:val="20"/>
        </w:rPr>
        <w:t xml:space="preserve">: </w:t>
      </w:r>
      <w:r w:rsidR="0002702D" w:rsidRPr="00F1614E">
        <w:rPr>
          <w:rFonts w:ascii="Calibri Light" w:hAnsi="Calibri Light"/>
          <w:sz w:val="20"/>
          <w:szCs w:val="20"/>
        </w:rPr>
        <w:t>Digital a</w:t>
      </w:r>
      <w:r w:rsidR="007756EF" w:rsidRPr="00F1614E">
        <w:rPr>
          <w:rFonts w:ascii="Calibri Light" w:hAnsi="Calibri Light"/>
          <w:sz w:val="20"/>
          <w:szCs w:val="20"/>
        </w:rPr>
        <w:t xml:space="preserve">ction research mentor– </w:t>
      </w:r>
      <w:r w:rsidR="007756EF" w:rsidRPr="00C55C82">
        <w:rPr>
          <w:rFonts w:ascii="Calibri Light" w:hAnsi="Calibri Light"/>
          <w:sz w:val="20"/>
          <w:szCs w:val="20"/>
        </w:rPr>
        <w:t>Culture24</w:t>
      </w:r>
    </w:p>
    <w:p w14:paraId="037663E1" w14:textId="4F3C1D1B" w:rsidR="0039715F" w:rsidRPr="00E5452E" w:rsidRDefault="00C47AB8" w:rsidP="00E5452E">
      <w:pPr>
        <w:pStyle w:val="ListParagraph"/>
        <w:numPr>
          <w:ilvl w:val="0"/>
          <w:numId w:val="15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hyperlink r:id="rId26" w:history="1">
        <w:r w:rsidR="00C55C82" w:rsidRPr="00C47AB8">
          <w:rPr>
            <w:rStyle w:val="Hyperlink"/>
            <w:rFonts w:ascii="Calibri Light" w:hAnsi="Calibri Light"/>
            <w:i/>
            <w:sz w:val="20"/>
            <w:szCs w:val="20"/>
          </w:rPr>
          <w:t>Endeavour</w:t>
        </w:r>
      </w:hyperlink>
      <w:r w:rsidR="00C55C82">
        <w:rPr>
          <w:rFonts w:ascii="Calibri Light" w:hAnsi="Calibri Light"/>
          <w:i/>
          <w:sz w:val="20"/>
          <w:szCs w:val="20"/>
        </w:rPr>
        <w:t>,</w:t>
      </w:r>
      <w:r w:rsidR="00C55C82">
        <w:rPr>
          <w:rFonts w:ascii="Calibri Light" w:hAnsi="Calibri Light"/>
          <w:sz w:val="20"/>
          <w:szCs w:val="20"/>
        </w:rPr>
        <w:t xml:space="preserve"> </w:t>
      </w:r>
      <w:r w:rsidR="00C55C82" w:rsidRPr="0029655E">
        <w:rPr>
          <w:rFonts w:ascii="Calibri Light" w:hAnsi="Calibri Light"/>
          <w:sz w:val="20"/>
          <w:szCs w:val="20"/>
        </w:rPr>
        <w:t>HLF-funded development of four galleries</w:t>
      </w:r>
      <w:r w:rsidR="00C55C82">
        <w:rPr>
          <w:rFonts w:ascii="Calibri Light" w:hAnsi="Calibri Light"/>
          <w:sz w:val="20"/>
          <w:szCs w:val="20"/>
        </w:rPr>
        <w:t>: a</w:t>
      </w:r>
      <w:r w:rsidR="0039715F" w:rsidRPr="00F1614E">
        <w:rPr>
          <w:rFonts w:ascii="Calibri Light" w:hAnsi="Calibri Light"/>
          <w:sz w:val="20"/>
          <w:szCs w:val="20"/>
        </w:rPr>
        <w:t xml:space="preserve">udience consultation and </w:t>
      </w:r>
      <w:r w:rsidR="0039715F">
        <w:rPr>
          <w:rFonts w:ascii="Calibri Light" w:hAnsi="Calibri Light"/>
          <w:sz w:val="20"/>
          <w:szCs w:val="20"/>
        </w:rPr>
        <w:t>evaluation</w:t>
      </w:r>
      <w:r w:rsidR="00C55C82">
        <w:rPr>
          <w:rFonts w:ascii="Calibri Light" w:hAnsi="Calibri Light"/>
          <w:sz w:val="20"/>
          <w:szCs w:val="20"/>
        </w:rPr>
        <w:t xml:space="preserve"> - </w:t>
      </w:r>
      <w:r w:rsidR="00E5452E">
        <w:rPr>
          <w:rFonts w:ascii="Calibri Light" w:hAnsi="Calibri Light"/>
          <w:sz w:val="20"/>
          <w:szCs w:val="20"/>
        </w:rPr>
        <w:t>Royal Museums Greenwich</w:t>
      </w:r>
      <w:r w:rsidR="00E5452E">
        <w:rPr>
          <w:rFonts w:ascii="Calibri Light" w:hAnsi="Calibri Light"/>
          <w:sz w:val="20"/>
          <w:szCs w:val="20"/>
        </w:rPr>
        <w:t xml:space="preserve"> </w:t>
      </w:r>
      <w:r w:rsidR="0039715F" w:rsidRPr="00E5452E">
        <w:rPr>
          <w:rFonts w:ascii="Calibri Light" w:hAnsi="Calibri Light"/>
          <w:sz w:val="20"/>
          <w:szCs w:val="20"/>
        </w:rPr>
        <w:t>(in association with Flow)</w:t>
      </w:r>
    </w:p>
    <w:p w14:paraId="3962FACD" w14:textId="24F54757" w:rsidR="003B4405" w:rsidRPr="00E5452E" w:rsidRDefault="00C47AB8" w:rsidP="00E5452E">
      <w:pPr>
        <w:pStyle w:val="ListParagraph"/>
        <w:numPr>
          <w:ilvl w:val="0"/>
          <w:numId w:val="15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hyperlink r:id="rId27" w:history="1">
        <w:r w:rsidR="00C55C82" w:rsidRPr="00C47AB8">
          <w:rPr>
            <w:rStyle w:val="Hyperlink"/>
            <w:rFonts w:ascii="Calibri Light" w:hAnsi="Calibri Light"/>
            <w:i/>
            <w:sz w:val="20"/>
            <w:szCs w:val="20"/>
          </w:rPr>
          <w:t>Stories from the Sea</w:t>
        </w:r>
      </w:hyperlink>
      <w:r w:rsidR="00C55C82">
        <w:rPr>
          <w:rFonts w:ascii="Calibri Light" w:hAnsi="Calibri Light"/>
          <w:i/>
          <w:sz w:val="20"/>
          <w:szCs w:val="20"/>
        </w:rPr>
        <w:t>:</w:t>
      </w:r>
      <w:r w:rsidR="00C55C82" w:rsidRPr="00F1614E">
        <w:rPr>
          <w:rFonts w:ascii="Calibri Light" w:hAnsi="Calibri Light"/>
          <w:sz w:val="20"/>
          <w:szCs w:val="20"/>
        </w:rPr>
        <w:t xml:space="preserve"> </w:t>
      </w:r>
      <w:r w:rsidR="00C55C82">
        <w:rPr>
          <w:rFonts w:ascii="Calibri Light" w:hAnsi="Calibri Light"/>
          <w:sz w:val="20"/>
          <w:szCs w:val="20"/>
        </w:rPr>
        <w:t>p</w:t>
      </w:r>
      <w:r w:rsidR="003B4405" w:rsidRPr="00F1614E">
        <w:rPr>
          <w:rFonts w:ascii="Calibri Light" w:hAnsi="Calibri Light"/>
          <w:sz w:val="20"/>
          <w:szCs w:val="20"/>
        </w:rPr>
        <w:t xml:space="preserve">roject </w:t>
      </w:r>
      <w:r w:rsidR="00AA4A99" w:rsidRPr="00F1614E">
        <w:rPr>
          <w:rFonts w:ascii="Calibri Light" w:hAnsi="Calibri Light"/>
          <w:sz w:val="20"/>
          <w:szCs w:val="20"/>
        </w:rPr>
        <w:t xml:space="preserve">and strategic partnership </w:t>
      </w:r>
      <w:r w:rsidR="003B4405" w:rsidRPr="00F1614E">
        <w:rPr>
          <w:rFonts w:ascii="Calibri Light" w:hAnsi="Calibri Light"/>
          <w:sz w:val="20"/>
          <w:szCs w:val="20"/>
        </w:rPr>
        <w:t>evaluation</w:t>
      </w:r>
      <w:r w:rsidR="00AA4A99" w:rsidRPr="00F1614E">
        <w:rPr>
          <w:rFonts w:ascii="Calibri Light" w:hAnsi="Calibri Light"/>
          <w:sz w:val="20"/>
          <w:szCs w:val="20"/>
        </w:rPr>
        <w:t xml:space="preserve"> </w:t>
      </w:r>
      <w:r w:rsidR="00AA4A99" w:rsidRPr="00C55C82">
        <w:rPr>
          <w:rFonts w:ascii="Calibri Light" w:hAnsi="Calibri Light"/>
          <w:sz w:val="20"/>
          <w:szCs w:val="20"/>
        </w:rPr>
        <w:t>–</w:t>
      </w:r>
      <w:r w:rsidR="00C55C82">
        <w:rPr>
          <w:rFonts w:ascii="Calibri Light" w:hAnsi="Calibri Light"/>
          <w:sz w:val="20"/>
          <w:szCs w:val="20"/>
        </w:rPr>
        <w:t xml:space="preserve"> </w:t>
      </w:r>
      <w:r w:rsidR="00F1614E" w:rsidRPr="00C55C82">
        <w:rPr>
          <w:rFonts w:ascii="Calibri Light" w:hAnsi="Calibri Light"/>
          <w:sz w:val="20"/>
          <w:szCs w:val="20"/>
        </w:rPr>
        <w:t>‘</w:t>
      </w:r>
      <w:r w:rsidR="00AA4A99" w:rsidRPr="00C55C82">
        <w:rPr>
          <w:rFonts w:ascii="Calibri Light" w:hAnsi="Calibri Light"/>
          <w:sz w:val="20"/>
          <w:szCs w:val="20"/>
        </w:rPr>
        <w:t>Museums and Schools</w:t>
      </w:r>
      <w:r w:rsidR="00F1614E" w:rsidRPr="00C55C82">
        <w:rPr>
          <w:rFonts w:ascii="Calibri Light" w:hAnsi="Calibri Light"/>
          <w:sz w:val="20"/>
          <w:szCs w:val="20"/>
        </w:rPr>
        <w:t>’</w:t>
      </w:r>
      <w:r w:rsidR="00AA4A99" w:rsidRPr="00C55C82">
        <w:rPr>
          <w:rFonts w:ascii="Calibri Light" w:hAnsi="Calibri Light"/>
          <w:sz w:val="20"/>
          <w:szCs w:val="20"/>
        </w:rPr>
        <w:t xml:space="preserve"> partnership, </w:t>
      </w:r>
      <w:r w:rsidR="00E5452E">
        <w:rPr>
          <w:rFonts w:ascii="Calibri Light" w:hAnsi="Calibri Light"/>
          <w:sz w:val="20"/>
          <w:szCs w:val="20"/>
        </w:rPr>
        <w:t>Royal Museums Greenwich</w:t>
      </w:r>
      <w:r w:rsidR="00A050B2" w:rsidRPr="00E5452E">
        <w:rPr>
          <w:rFonts w:ascii="Calibri Light" w:hAnsi="Calibri Light"/>
          <w:sz w:val="20"/>
          <w:szCs w:val="20"/>
        </w:rPr>
        <w:t>|</w:t>
      </w:r>
      <w:r w:rsidR="003B4405" w:rsidRPr="00E5452E">
        <w:rPr>
          <w:rFonts w:ascii="Calibri Light" w:hAnsi="Calibri Light"/>
          <w:sz w:val="20"/>
          <w:szCs w:val="20"/>
        </w:rPr>
        <w:t xml:space="preserve">Time &amp; Tide Museum </w:t>
      </w:r>
    </w:p>
    <w:p w14:paraId="6E3B7018" w14:textId="3BD2DAB5" w:rsidR="003B4405" w:rsidRDefault="00A050B2" w:rsidP="008503D9">
      <w:pPr>
        <w:pStyle w:val="ListParagraph"/>
        <w:numPr>
          <w:ilvl w:val="0"/>
          <w:numId w:val="15"/>
        </w:numPr>
        <w:spacing w:after="80" w:line="240" w:lineRule="auto"/>
        <w:contextualSpacing w:val="0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i/>
          <w:sz w:val="20"/>
          <w:szCs w:val="20"/>
        </w:rPr>
        <w:t>Making a Mark</w:t>
      </w:r>
      <w:r>
        <w:rPr>
          <w:rFonts w:ascii="Calibri Light" w:hAnsi="Calibri Light"/>
          <w:sz w:val="20"/>
          <w:szCs w:val="20"/>
        </w:rPr>
        <w:t>: d</w:t>
      </w:r>
      <w:r w:rsidR="00AA4A99" w:rsidRPr="00F1614E">
        <w:rPr>
          <w:rFonts w:ascii="Calibri Light" w:hAnsi="Calibri Light"/>
          <w:sz w:val="20"/>
          <w:szCs w:val="20"/>
        </w:rPr>
        <w:t>igital resource feasibility study –</w:t>
      </w:r>
      <w:r w:rsidR="00F1614E">
        <w:rPr>
          <w:rFonts w:ascii="Calibri Light" w:hAnsi="Calibri Light"/>
          <w:i/>
          <w:sz w:val="20"/>
          <w:szCs w:val="20"/>
        </w:rPr>
        <w:t xml:space="preserve"> </w:t>
      </w:r>
      <w:r w:rsidR="00F1614E" w:rsidRPr="00A050B2">
        <w:rPr>
          <w:rFonts w:ascii="Calibri Light" w:hAnsi="Calibri Light"/>
          <w:sz w:val="20"/>
          <w:szCs w:val="20"/>
        </w:rPr>
        <w:t>‘</w:t>
      </w:r>
      <w:r w:rsidR="00AA4A99" w:rsidRPr="00A050B2">
        <w:rPr>
          <w:rFonts w:ascii="Calibri Light" w:hAnsi="Calibri Light"/>
          <w:sz w:val="20"/>
          <w:szCs w:val="20"/>
        </w:rPr>
        <w:t>Museums &amp; Schools</w:t>
      </w:r>
      <w:r>
        <w:rPr>
          <w:rFonts w:ascii="Calibri Light" w:hAnsi="Calibri Light"/>
          <w:sz w:val="20"/>
          <w:szCs w:val="20"/>
        </w:rPr>
        <w:t>’</w:t>
      </w:r>
      <w:r w:rsidR="00AA4A99" w:rsidRPr="00A050B2">
        <w:rPr>
          <w:rFonts w:ascii="Calibri Light" w:hAnsi="Calibri Light"/>
          <w:sz w:val="20"/>
          <w:szCs w:val="20"/>
        </w:rPr>
        <w:t xml:space="preserve"> partnership, National Portrai</w:t>
      </w:r>
      <w:r>
        <w:rPr>
          <w:rFonts w:ascii="Calibri Light" w:hAnsi="Calibri Light"/>
          <w:sz w:val="20"/>
          <w:szCs w:val="20"/>
        </w:rPr>
        <w:t>t Gallery|</w:t>
      </w:r>
      <w:r w:rsidR="00F1614E" w:rsidRPr="00A050B2">
        <w:rPr>
          <w:rFonts w:ascii="Calibri Light" w:hAnsi="Calibri Light"/>
          <w:sz w:val="20"/>
          <w:szCs w:val="20"/>
        </w:rPr>
        <w:t>Tees Valley Museums</w:t>
      </w:r>
    </w:p>
    <w:p w14:paraId="231D151E" w14:textId="77777777" w:rsidR="00A050B2" w:rsidRPr="00A050B2" w:rsidRDefault="00A050B2" w:rsidP="008503D9">
      <w:pPr>
        <w:pStyle w:val="ListParagraph"/>
        <w:spacing w:after="80" w:line="240" w:lineRule="auto"/>
        <w:ind w:left="360"/>
        <w:contextualSpacing w:val="0"/>
        <w:rPr>
          <w:rFonts w:ascii="Calibri Light" w:hAnsi="Calibri Light"/>
          <w:sz w:val="20"/>
          <w:szCs w:val="20"/>
        </w:rPr>
      </w:pPr>
    </w:p>
    <w:p w14:paraId="47516652" w14:textId="511CCAEA" w:rsidR="00814591" w:rsidRPr="009A65A6" w:rsidRDefault="00AA4A99" w:rsidP="00C613E8">
      <w:pPr>
        <w:pStyle w:val="Heading2"/>
        <w:spacing w:after="80"/>
        <w:rPr>
          <w:rFonts w:ascii="Calibri Light" w:hAnsi="Calibri Light" w:cs="Calibri Light"/>
          <w:color w:val="276E8B" w:themeColor="accent1" w:themeShade="BF"/>
          <w:sz w:val="24"/>
          <w:szCs w:val="24"/>
        </w:rPr>
      </w:pPr>
      <w:r w:rsidRPr="009A65A6">
        <w:rPr>
          <w:rFonts w:ascii="Calibri Light" w:hAnsi="Calibri Light" w:cs="Calibri Light"/>
          <w:color w:val="276E8B" w:themeColor="accent1" w:themeShade="BF"/>
          <w:sz w:val="24"/>
          <w:szCs w:val="24"/>
        </w:rPr>
        <w:t xml:space="preserve">Talks, </w:t>
      </w:r>
      <w:r w:rsidR="00814591" w:rsidRPr="009A65A6">
        <w:rPr>
          <w:rFonts w:ascii="Calibri Light" w:hAnsi="Calibri Light" w:cs="Calibri Light"/>
          <w:color w:val="276E8B" w:themeColor="accent1" w:themeShade="BF"/>
          <w:sz w:val="24"/>
          <w:szCs w:val="24"/>
        </w:rPr>
        <w:t>conferences</w:t>
      </w:r>
      <w:r w:rsidRPr="009A65A6">
        <w:rPr>
          <w:rFonts w:ascii="Calibri Light" w:hAnsi="Calibri Light" w:cs="Calibri Light"/>
          <w:color w:val="276E8B" w:themeColor="accent1" w:themeShade="BF"/>
          <w:sz w:val="24"/>
          <w:szCs w:val="24"/>
        </w:rPr>
        <w:t xml:space="preserve"> and courses</w:t>
      </w:r>
    </w:p>
    <w:p w14:paraId="66F2CA06" w14:textId="678B311A" w:rsidR="004B0432" w:rsidRDefault="00FD7112" w:rsidP="004B0432">
      <w:pPr>
        <w:pStyle w:val="ListParagraph"/>
        <w:numPr>
          <w:ilvl w:val="0"/>
          <w:numId w:val="16"/>
        </w:numPr>
        <w:spacing w:after="0" w:line="240" w:lineRule="auto"/>
        <w:ind w:left="357" w:hanging="357"/>
        <w:rPr>
          <w:rFonts w:ascii="Calibri Light" w:hAnsi="Calibri Light"/>
          <w:sz w:val="20"/>
          <w:szCs w:val="20"/>
        </w:rPr>
      </w:pPr>
      <w:r w:rsidRPr="00AF10CD">
        <w:rPr>
          <w:rFonts w:ascii="Calibri Light" w:hAnsi="Calibri Light"/>
          <w:i/>
          <w:sz w:val="20"/>
          <w:szCs w:val="20"/>
        </w:rPr>
        <w:t>Current Issues in Museums and Galleries</w:t>
      </w:r>
      <w:r w:rsidR="00A050B2">
        <w:rPr>
          <w:rFonts w:ascii="Calibri Light" w:hAnsi="Calibri Light"/>
          <w:sz w:val="20"/>
          <w:szCs w:val="20"/>
        </w:rPr>
        <w:t xml:space="preserve">: </w:t>
      </w:r>
      <w:r w:rsidRPr="00846B35">
        <w:rPr>
          <w:rFonts w:ascii="Calibri Light" w:hAnsi="Calibri Light"/>
          <w:sz w:val="20"/>
          <w:szCs w:val="20"/>
        </w:rPr>
        <w:t>module leader</w:t>
      </w:r>
      <w:r w:rsidR="00A050B2">
        <w:rPr>
          <w:rFonts w:ascii="Calibri Light" w:hAnsi="Calibri Light"/>
          <w:sz w:val="20"/>
          <w:szCs w:val="20"/>
        </w:rPr>
        <w:t xml:space="preserve">, </w:t>
      </w:r>
      <w:r w:rsidRPr="00A050B2">
        <w:rPr>
          <w:rFonts w:ascii="Calibri Light" w:hAnsi="Calibri Light"/>
          <w:sz w:val="20"/>
          <w:szCs w:val="20"/>
        </w:rPr>
        <w:t xml:space="preserve">MA </w:t>
      </w:r>
      <w:r w:rsidR="008E557C" w:rsidRPr="00A050B2">
        <w:rPr>
          <w:rFonts w:ascii="Calibri Light" w:hAnsi="Calibri Light"/>
          <w:sz w:val="20"/>
          <w:szCs w:val="20"/>
        </w:rPr>
        <w:t>Museums, Galleries &amp; Contemporary Cultur</w:t>
      </w:r>
      <w:r w:rsidR="00846B35" w:rsidRPr="00A050B2">
        <w:rPr>
          <w:rFonts w:ascii="Calibri Light" w:hAnsi="Calibri Light"/>
          <w:sz w:val="20"/>
          <w:szCs w:val="20"/>
        </w:rPr>
        <w:t>e</w:t>
      </w:r>
      <w:r w:rsidR="00A050B2">
        <w:rPr>
          <w:rFonts w:ascii="Calibri Light" w:hAnsi="Calibri Light"/>
          <w:i/>
          <w:sz w:val="20"/>
          <w:szCs w:val="20"/>
        </w:rPr>
        <w:t xml:space="preserve"> </w:t>
      </w:r>
      <w:r w:rsidR="00A050B2">
        <w:rPr>
          <w:rFonts w:ascii="Calibri Light" w:hAnsi="Calibri Light"/>
          <w:sz w:val="20"/>
          <w:szCs w:val="20"/>
        </w:rPr>
        <w:t xml:space="preserve">- </w:t>
      </w:r>
      <w:r w:rsidR="00846B35" w:rsidRPr="00A050B2">
        <w:rPr>
          <w:rFonts w:ascii="Calibri Light" w:hAnsi="Calibri Light"/>
          <w:sz w:val="20"/>
          <w:szCs w:val="20"/>
        </w:rPr>
        <w:t>Westminster University</w:t>
      </w:r>
    </w:p>
    <w:p w14:paraId="61E79E1E" w14:textId="77777777" w:rsidR="004B0432" w:rsidRPr="004B0432" w:rsidRDefault="004B0432" w:rsidP="004B0432">
      <w:pPr>
        <w:spacing w:after="0" w:line="240" w:lineRule="auto"/>
        <w:rPr>
          <w:rFonts w:ascii="Calibri Light" w:hAnsi="Calibri Light"/>
          <w:sz w:val="20"/>
          <w:szCs w:val="20"/>
        </w:rPr>
      </w:pPr>
    </w:p>
    <w:p w14:paraId="0F6EA707" w14:textId="6980915C" w:rsidR="00944E26" w:rsidRDefault="00944E26" w:rsidP="004B0432">
      <w:pPr>
        <w:pStyle w:val="ListParagraph"/>
        <w:numPr>
          <w:ilvl w:val="0"/>
          <w:numId w:val="16"/>
        </w:numPr>
        <w:spacing w:after="80" w:line="360" w:lineRule="auto"/>
        <w:ind w:left="357" w:hanging="357"/>
        <w:rPr>
          <w:rFonts w:ascii="Calibri Light" w:hAnsi="Calibri Light"/>
          <w:sz w:val="20"/>
          <w:szCs w:val="20"/>
        </w:rPr>
      </w:pPr>
      <w:r w:rsidRPr="00A050B2">
        <w:rPr>
          <w:rFonts w:ascii="Calibri Light" w:hAnsi="Calibri Light"/>
          <w:i/>
          <w:sz w:val="20"/>
          <w:szCs w:val="20"/>
        </w:rPr>
        <w:t>Stories from the Sea</w:t>
      </w:r>
      <w:r w:rsidR="00A050B2">
        <w:rPr>
          <w:rFonts w:ascii="Calibri Light" w:hAnsi="Calibri Light"/>
          <w:sz w:val="20"/>
          <w:szCs w:val="20"/>
        </w:rPr>
        <w:t xml:space="preserve">: </w:t>
      </w:r>
      <w:r>
        <w:rPr>
          <w:rFonts w:ascii="Calibri Light" w:hAnsi="Calibri Light"/>
          <w:sz w:val="20"/>
          <w:szCs w:val="20"/>
        </w:rPr>
        <w:t xml:space="preserve">Museums and Schools Literacy conference – </w:t>
      </w:r>
      <w:r w:rsidRPr="00A050B2">
        <w:rPr>
          <w:rFonts w:ascii="Calibri Light" w:hAnsi="Calibri Light"/>
          <w:sz w:val="20"/>
          <w:szCs w:val="20"/>
        </w:rPr>
        <w:t>National Maritime Museum</w:t>
      </w:r>
    </w:p>
    <w:p w14:paraId="4613E9DC" w14:textId="72883097" w:rsidR="00FD7112" w:rsidRPr="00C613E8" w:rsidRDefault="00846B35" w:rsidP="004B0432">
      <w:pPr>
        <w:pStyle w:val="ListParagraph"/>
        <w:numPr>
          <w:ilvl w:val="0"/>
          <w:numId w:val="16"/>
        </w:numPr>
        <w:spacing w:after="80" w:line="360" w:lineRule="auto"/>
        <w:ind w:left="357" w:hanging="357"/>
        <w:rPr>
          <w:rFonts w:ascii="Calibri Light" w:hAnsi="Calibri Light"/>
          <w:sz w:val="20"/>
          <w:szCs w:val="20"/>
        </w:rPr>
      </w:pPr>
      <w:r w:rsidRPr="00C613E8">
        <w:rPr>
          <w:rFonts w:ascii="Calibri Light" w:hAnsi="Calibri Light"/>
          <w:i/>
          <w:sz w:val="20"/>
          <w:szCs w:val="20"/>
        </w:rPr>
        <w:t>C</w:t>
      </w:r>
      <w:r w:rsidR="00814591" w:rsidRPr="00C613E8">
        <w:rPr>
          <w:rFonts w:ascii="Calibri Light" w:hAnsi="Calibri Light"/>
          <w:i/>
          <w:sz w:val="20"/>
          <w:szCs w:val="20"/>
        </w:rPr>
        <w:t>reating effective online resources for schools</w:t>
      </w:r>
      <w:r w:rsidR="00FD7112" w:rsidRPr="00846B35">
        <w:rPr>
          <w:rFonts w:ascii="Calibri Light" w:hAnsi="Calibri Light"/>
          <w:sz w:val="20"/>
          <w:szCs w:val="20"/>
        </w:rPr>
        <w:t xml:space="preserve"> - </w:t>
      </w:r>
      <w:r w:rsidR="00FD7112" w:rsidRPr="00C613E8">
        <w:rPr>
          <w:rFonts w:ascii="Calibri Light" w:hAnsi="Calibri Light"/>
          <w:sz w:val="20"/>
          <w:szCs w:val="20"/>
        </w:rPr>
        <w:t xml:space="preserve">Culture 24: Let’s Get Real </w:t>
      </w:r>
      <w:r w:rsidR="00A050B2" w:rsidRPr="00C613E8">
        <w:rPr>
          <w:rFonts w:ascii="Calibri Light" w:hAnsi="Calibri Light"/>
          <w:sz w:val="20"/>
          <w:szCs w:val="20"/>
        </w:rPr>
        <w:t>conference</w:t>
      </w:r>
    </w:p>
    <w:p w14:paraId="10A68311" w14:textId="6EA57E02" w:rsidR="008E557C" w:rsidRPr="00846B35" w:rsidRDefault="008E557C" w:rsidP="004B0432">
      <w:pPr>
        <w:pStyle w:val="ListParagraph"/>
        <w:numPr>
          <w:ilvl w:val="0"/>
          <w:numId w:val="16"/>
        </w:numPr>
        <w:spacing w:after="80" w:line="360" w:lineRule="auto"/>
        <w:ind w:left="357" w:hanging="357"/>
        <w:rPr>
          <w:rFonts w:ascii="Calibri Light" w:hAnsi="Calibri Light"/>
          <w:sz w:val="20"/>
          <w:szCs w:val="20"/>
        </w:rPr>
      </w:pPr>
      <w:r w:rsidRPr="00C613E8">
        <w:rPr>
          <w:rFonts w:ascii="Calibri Light" w:hAnsi="Calibri Light"/>
          <w:i/>
          <w:sz w:val="20"/>
          <w:szCs w:val="20"/>
        </w:rPr>
        <w:t>Participation on trial</w:t>
      </w:r>
      <w:r w:rsidRPr="00846B35">
        <w:rPr>
          <w:rFonts w:ascii="Calibri Light" w:hAnsi="Calibri Light"/>
          <w:sz w:val="20"/>
          <w:szCs w:val="20"/>
        </w:rPr>
        <w:t xml:space="preserve"> – </w:t>
      </w:r>
      <w:r w:rsidRPr="00846B35">
        <w:rPr>
          <w:rFonts w:ascii="Calibri Light" w:hAnsi="Calibri Light"/>
          <w:i/>
          <w:sz w:val="20"/>
          <w:szCs w:val="20"/>
        </w:rPr>
        <w:t>Museum ID conference</w:t>
      </w:r>
      <w:r w:rsidR="00846B35">
        <w:rPr>
          <w:rFonts w:ascii="Calibri Light" w:hAnsi="Calibri Light"/>
          <w:sz w:val="20"/>
          <w:szCs w:val="20"/>
        </w:rPr>
        <w:t xml:space="preserve"> </w:t>
      </w:r>
    </w:p>
    <w:p w14:paraId="69646A8E" w14:textId="74B0EF55" w:rsidR="008E557C" w:rsidRPr="00846B35" w:rsidRDefault="008E557C" w:rsidP="004B0432">
      <w:pPr>
        <w:pStyle w:val="ListParagraph"/>
        <w:numPr>
          <w:ilvl w:val="0"/>
          <w:numId w:val="16"/>
        </w:numPr>
        <w:spacing w:after="80" w:line="360" w:lineRule="auto"/>
        <w:ind w:left="357" w:hanging="357"/>
        <w:rPr>
          <w:rFonts w:ascii="Calibri Light" w:hAnsi="Calibri Light"/>
          <w:sz w:val="20"/>
          <w:szCs w:val="20"/>
        </w:rPr>
      </w:pPr>
      <w:r w:rsidRPr="00C613E8">
        <w:rPr>
          <w:rFonts w:ascii="Calibri Light" w:hAnsi="Calibri Light"/>
          <w:i/>
          <w:sz w:val="20"/>
          <w:szCs w:val="20"/>
        </w:rPr>
        <w:t>The Participation Game</w:t>
      </w:r>
      <w:r w:rsidRPr="00846B35">
        <w:rPr>
          <w:rFonts w:ascii="Calibri Light" w:hAnsi="Calibri Light"/>
          <w:sz w:val="20"/>
          <w:szCs w:val="20"/>
        </w:rPr>
        <w:t xml:space="preserve"> – </w:t>
      </w:r>
      <w:r w:rsidRPr="00846B35">
        <w:rPr>
          <w:rFonts w:ascii="Calibri Light" w:hAnsi="Calibri Light"/>
          <w:i/>
          <w:sz w:val="20"/>
          <w:szCs w:val="20"/>
        </w:rPr>
        <w:t>MA conference</w:t>
      </w:r>
      <w:r w:rsidR="00846B35">
        <w:rPr>
          <w:rFonts w:ascii="Calibri Light" w:hAnsi="Calibri Light"/>
          <w:sz w:val="20"/>
          <w:szCs w:val="20"/>
        </w:rPr>
        <w:t xml:space="preserve"> </w:t>
      </w:r>
    </w:p>
    <w:p w14:paraId="70E6E1C0" w14:textId="42DA7662" w:rsidR="006146D7" w:rsidRPr="00846B35" w:rsidRDefault="006146D7" w:rsidP="004B0432">
      <w:pPr>
        <w:pStyle w:val="ListParagraph"/>
        <w:numPr>
          <w:ilvl w:val="0"/>
          <w:numId w:val="16"/>
        </w:numPr>
        <w:spacing w:after="80" w:line="360" w:lineRule="auto"/>
        <w:ind w:left="357" w:hanging="357"/>
        <w:rPr>
          <w:rFonts w:ascii="Calibri Light" w:hAnsi="Calibri Light"/>
          <w:sz w:val="20"/>
          <w:szCs w:val="20"/>
        </w:rPr>
      </w:pPr>
      <w:r w:rsidRPr="00846B35">
        <w:rPr>
          <w:rFonts w:ascii="Calibri Light" w:hAnsi="Calibri Light"/>
          <w:sz w:val="20"/>
          <w:szCs w:val="20"/>
        </w:rPr>
        <w:t xml:space="preserve">The Understanding Slavery Initiative – </w:t>
      </w:r>
      <w:r w:rsidRPr="00846B35">
        <w:rPr>
          <w:rFonts w:ascii="Calibri Light" w:hAnsi="Calibri Light"/>
          <w:i/>
          <w:sz w:val="20"/>
          <w:szCs w:val="20"/>
        </w:rPr>
        <w:t>Transatlantic Slavery Bicentenary conference</w:t>
      </w:r>
    </w:p>
    <w:p w14:paraId="50196630" w14:textId="77777777" w:rsidR="00C613E8" w:rsidRDefault="00C613E8" w:rsidP="008E557C">
      <w:pPr>
        <w:pStyle w:val="Heading2"/>
      </w:pPr>
    </w:p>
    <w:p w14:paraId="21C63A38" w14:textId="77777777" w:rsidR="004B0432" w:rsidRDefault="004B0432" w:rsidP="00C613E8">
      <w:pPr>
        <w:pStyle w:val="Heading2"/>
        <w:spacing w:after="80"/>
        <w:rPr>
          <w:rFonts w:ascii="Calibri Light" w:hAnsi="Calibri Light" w:cs="Calibri Light"/>
          <w:color w:val="276E8B" w:themeColor="accent1" w:themeShade="BF"/>
        </w:rPr>
      </w:pPr>
    </w:p>
    <w:p w14:paraId="4CB4458B" w14:textId="77777777" w:rsidR="004B0432" w:rsidRDefault="004B0432" w:rsidP="00C613E8">
      <w:pPr>
        <w:pStyle w:val="Heading2"/>
        <w:spacing w:after="80"/>
        <w:rPr>
          <w:rFonts w:ascii="Calibri Light" w:hAnsi="Calibri Light" w:cs="Calibri Light"/>
          <w:color w:val="276E8B" w:themeColor="accent1" w:themeShade="BF"/>
        </w:rPr>
      </w:pPr>
    </w:p>
    <w:p w14:paraId="3E2B0A26" w14:textId="3E5A7CFC" w:rsidR="008E557C" w:rsidRPr="009A65A6" w:rsidRDefault="008E557C" w:rsidP="00C613E8">
      <w:pPr>
        <w:pStyle w:val="Heading2"/>
        <w:spacing w:after="80"/>
        <w:rPr>
          <w:rFonts w:ascii="Calibri Light" w:hAnsi="Calibri Light" w:cs="Calibri Light"/>
          <w:color w:val="276E8B" w:themeColor="accent1" w:themeShade="BF"/>
        </w:rPr>
      </w:pPr>
      <w:r w:rsidRPr="009A65A6">
        <w:rPr>
          <w:rFonts w:ascii="Calibri Light" w:hAnsi="Calibri Light" w:cs="Calibri Light"/>
          <w:color w:val="276E8B" w:themeColor="accent1" w:themeShade="BF"/>
        </w:rPr>
        <w:t>Publications</w:t>
      </w:r>
    </w:p>
    <w:p w14:paraId="06B95CE9" w14:textId="5E616B3B" w:rsidR="00944E26" w:rsidRPr="00944E26" w:rsidRDefault="00944E26" w:rsidP="004B0432">
      <w:pPr>
        <w:pStyle w:val="ListParagraph"/>
        <w:numPr>
          <w:ilvl w:val="0"/>
          <w:numId w:val="17"/>
        </w:numPr>
        <w:spacing w:after="80" w:line="360" w:lineRule="auto"/>
        <w:ind w:left="357" w:hanging="357"/>
        <w:rPr>
          <w:rFonts w:ascii="Calibri Light" w:hAnsi="Calibri Light"/>
          <w:i/>
          <w:sz w:val="20"/>
          <w:szCs w:val="20"/>
        </w:rPr>
      </w:pPr>
      <w:r w:rsidRPr="00C47AB8">
        <w:rPr>
          <w:rFonts w:ascii="Calibri Light" w:hAnsi="Calibri Light"/>
          <w:sz w:val="20"/>
          <w:szCs w:val="20"/>
        </w:rPr>
        <w:t>Museum in Your Classroom</w:t>
      </w:r>
      <w:r>
        <w:rPr>
          <w:rFonts w:ascii="Calibri Light" w:hAnsi="Calibri Light"/>
          <w:sz w:val="20"/>
          <w:szCs w:val="20"/>
        </w:rPr>
        <w:t xml:space="preserve"> – </w:t>
      </w:r>
      <w:r>
        <w:rPr>
          <w:rFonts w:ascii="Calibri Light" w:hAnsi="Calibri Light"/>
          <w:i/>
          <w:sz w:val="20"/>
          <w:szCs w:val="20"/>
        </w:rPr>
        <w:t>Primary History, Summer 2018</w:t>
      </w:r>
    </w:p>
    <w:p w14:paraId="5A5BAAF2" w14:textId="1C03C20B" w:rsidR="00944E26" w:rsidRPr="00CA4351" w:rsidRDefault="00DC4935" w:rsidP="004B0432">
      <w:pPr>
        <w:pStyle w:val="ListParagraph"/>
        <w:numPr>
          <w:ilvl w:val="0"/>
          <w:numId w:val="17"/>
        </w:numPr>
        <w:spacing w:after="80" w:line="360" w:lineRule="auto"/>
        <w:ind w:left="357" w:hanging="357"/>
        <w:rPr>
          <w:rFonts w:ascii="Calibri Light" w:hAnsi="Calibri Light"/>
          <w:i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 xml:space="preserve">Making a Mark in the Tees Valley: Local History through museum collections </w:t>
      </w:r>
      <w:r w:rsidR="009D04DC">
        <w:rPr>
          <w:rFonts w:ascii="Calibri Light" w:hAnsi="Calibri Light"/>
          <w:sz w:val="20"/>
          <w:szCs w:val="20"/>
        </w:rPr>
        <w:t>–</w:t>
      </w:r>
      <w:r>
        <w:rPr>
          <w:rFonts w:ascii="Calibri Light" w:hAnsi="Calibri Light"/>
          <w:sz w:val="20"/>
          <w:szCs w:val="20"/>
        </w:rPr>
        <w:t xml:space="preserve"> </w:t>
      </w:r>
      <w:r w:rsidR="009D04DC" w:rsidRPr="00802F13">
        <w:rPr>
          <w:rFonts w:ascii="Calibri Light" w:hAnsi="Calibri Light"/>
          <w:i/>
          <w:sz w:val="20"/>
          <w:szCs w:val="20"/>
        </w:rPr>
        <w:t>GEM case studies</w:t>
      </w:r>
      <w:r w:rsidR="009D04DC">
        <w:rPr>
          <w:rFonts w:ascii="Calibri Light" w:hAnsi="Calibri Light"/>
          <w:sz w:val="20"/>
          <w:szCs w:val="20"/>
        </w:rPr>
        <w:t xml:space="preserve">, </w:t>
      </w:r>
      <w:r w:rsidR="004B0432">
        <w:rPr>
          <w:rFonts w:ascii="Calibri Light" w:hAnsi="Calibri Light"/>
          <w:i/>
          <w:sz w:val="20"/>
          <w:szCs w:val="20"/>
        </w:rPr>
        <w:t xml:space="preserve">Nov </w:t>
      </w:r>
      <w:r w:rsidR="00802F13" w:rsidRPr="00CA4351">
        <w:rPr>
          <w:rFonts w:ascii="Calibri Light" w:hAnsi="Calibri Light"/>
          <w:i/>
          <w:sz w:val="20"/>
          <w:szCs w:val="20"/>
        </w:rPr>
        <w:t xml:space="preserve"> 2016</w:t>
      </w:r>
    </w:p>
    <w:p w14:paraId="485BD347" w14:textId="39658558" w:rsidR="00213711" w:rsidRPr="00213711" w:rsidRDefault="00944E26" w:rsidP="004B0432">
      <w:pPr>
        <w:pStyle w:val="ListParagraph"/>
        <w:numPr>
          <w:ilvl w:val="0"/>
          <w:numId w:val="17"/>
        </w:numPr>
        <w:spacing w:after="80" w:line="360" w:lineRule="auto"/>
        <w:ind w:left="357" w:hanging="357"/>
        <w:rPr>
          <w:rFonts w:ascii="Calibri Light" w:hAnsi="Calibri Light"/>
          <w:i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 xml:space="preserve">Local History: identity and place – </w:t>
      </w:r>
      <w:r>
        <w:rPr>
          <w:rFonts w:ascii="Calibri Light" w:hAnsi="Calibri Light"/>
          <w:i/>
          <w:sz w:val="20"/>
          <w:szCs w:val="20"/>
        </w:rPr>
        <w:t>Primary History 74, Autumn 2016</w:t>
      </w:r>
    </w:p>
    <w:p w14:paraId="14313211" w14:textId="52A65D03" w:rsidR="008E557C" w:rsidRPr="00213711" w:rsidRDefault="008E557C" w:rsidP="004B0432">
      <w:pPr>
        <w:pStyle w:val="ListParagraph"/>
        <w:numPr>
          <w:ilvl w:val="0"/>
          <w:numId w:val="17"/>
        </w:numPr>
        <w:spacing w:after="80" w:line="360" w:lineRule="auto"/>
        <w:ind w:left="357" w:hanging="357"/>
        <w:rPr>
          <w:rFonts w:ascii="Calibri Light" w:hAnsi="Calibri Light"/>
          <w:i/>
          <w:sz w:val="20"/>
          <w:szCs w:val="20"/>
        </w:rPr>
      </w:pPr>
      <w:r w:rsidRPr="00213711">
        <w:rPr>
          <w:rFonts w:ascii="Calibri Light" w:hAnsi="Calibri Light"/>
          <w:sz w:val="20"/>
          <w:szCs w:val="20"/>
        </w:rPr>
        <w:t>Participation on trial –</w:t>
      </w:r>
      <w:r w:rsidR="006146D7" w:rsidRPr="00213711">
        <w:rPr>
          <w:rFonts w:ascii="Calibri Light" w:hAnsi="Calibri Light"/>
          <w:sz w:val="20"/>
          <w:szCs w:val="20"/>
        </w:rPr>
        <w:t xml:space="preserve"> </w:t>
      </w:r>
      <w:r w:rsidRPr="00213711">
        <w:rPr>
          <w:rFonts w:ascii="Calibri Light" w:hAnsi="Calibri Light"/>
          <w:i/>
          <w:sz w:val="20"/>
          <w:szCs w:val="20"/>
        </w:rPr>
        <w:t>Museum ID journal Issue 16, 2014</w:t>
      </w:r>
    </w:p>
    <w:p w14:paraId="5D4A01A6" w14:textId="6A71FC03" w:rsidR="006146D7" w:rsidRPr="00213711" w:rsidRDefault="008E557C" w:rsidP="004B0432">
      <w:pPr>
        <w:pStyle w:val="ListParagraph"/>
        <w:numPr>
          <w:ilvl w:val="0"/>
          <w:numId w:val="17"/>
        </w:numPr>
        <w:spacing w:after="80" w:line="360" w:lineRule="auto"/>
        <w:ind w:left="357" w:hanging="357"/>
        <w:rPr>
          <w:rFonts w:ascii="Calibri Light" w:hAnsi="Calibri Light"/>
          <w:sz w:val="20"/>
          <w:szCs w:val="20"/>
        </w:rPr>
      </w:pPr>
      <w:r w:rsidRPr="00213711">
        <w:rPr>
          <w:rFonts w:ascii="Calibri Light" w:hAnsi="Calibri Light"/>
          <w:sz w:val="20"/>
          <w:szCs w:val="20"/>
        </w:rPr>
        <w:t xml:space="preserve">Mobile Learning – </w:t>
      </w:r>
      <w:r w:rsidR="006146D7" w:rsidRPr="00213711">
        <w:rPr>
          <w:rFonts w:ascii="Calibri Light" w:hAnsi="Calibri Light"/>
          <w:i/>
          <w:sz w:val="20"/>
          <w:szCs w:val="20"/>
        </w:rPr>
        <w:t>GEM case studies, 2009</w:t>
      </w:r>
    </w:p>
    <w:p w14:paraId="1A2CF26A" w14:textId="3D3CFD12" w:rsidR="0039715F" w:rsidRPr="00BE6204" w:rsidRDefault="006146D7" w:rsidP="004B0432">
      <w:pPr>
        <w:pStyle w:val="ListParagraph"/>
        <w:numPr>
          <w:ilvl w:val="0"/>
          <w:numId w:val="17"/>
        </w:numPr>
        <w:spacing w:after="80" w:line="360" w:lineRule="auto"/>
        <w:ind w:left="357" w:hanging="357"/>
        <w:rPr>
          <w:rFonts w:ascii="Calibri Light" w:hAnsi="Calibri Light"/>
          <w:i/>
          <w:sz w:val="20"/>
          <w:szCs w:val="20"/>
        </w:rPr>
      </w:pPr>
      <w:r w:rsidRPr="00213711">
        <w:rPr>
          <w:rFonts w:ascii="Calibri Light" w:hAnsi="Calibri Light"/>
          <w:sz w:val="20"/>
          <w:szCs w:val="20"/>
        </w:rPr>
        <w:t xml:space="preserve">Teaching </w:t>
      </w:r>
      <w:r w:rsidR="00846B35" w:rsidRPr="00213711">
        <w:rPr>
          <w:rFonts w:ascii="Calibri Light" w:hAnsi="Calibri Light"/>
          <w:sz w:val="20"/>
          <w:szCs w:val="20"/>
        </w:rPr>
        <w:t xml:space="preserve">and Learning </w:t>
      </w:r>
      <w:r w:rsidRPr="00213711">
        <w:rPr>
          <w:rFonts w:ascii="Calibri Light" w:hAnsi="Calibri Light"/>
          <w:sz w:val="20"/>
          <w:szCs w:val="20"/>
        </w:rPr>
        <w:t xml:space="preserve">about the Transatlantic Slave Trade – </w:t>
      </w:r>
      <w:r w:rsidRPr="00213711">
        <w:rPr>
          <w:rFonts w:ascii="Calibri Light" w:hAnsi="Calibri Light"/>
          <w:i/>
          <w:sz w:val="20"/>
          <w:szCs w:val="20"/>
        </w:rPr>
        <w:t>Primary History, issue 46, 2007</w:t>
      </w:r>
    </w:p>
    <w:p w14:paraId="79E0BA5E" w14:textId="7872B3AF" w:rsidR="00C613E8" w:rsidRDefault="00C613E8">
      <w:pPr>
        <w:rPr>
          <w:rFonts w:asciiTheme="majorHAnsi" w:eastAsiaTheme="majorEastAsia" w:hAnsiTheme="majorHAnsi" w:cstheme="majorBidi"/>
          <w:bCs/>
          <w:color w:val="276E8B" w:themeColor="accent1" w:themeShade="BF"/>
          <w:sz w:val="28"/>
          <w:szCs w:val="28"/>
        </w:rPr>
      </w:pPr>
    </w:p>
    <w:p w14:paraId="02912D46" w14:textId="1F5EAE6F" w:rsidR="009A65A6" w:rsidRPr="009A65A6" w:rsidRDefault="00A90ADA" w:rsidP="009A65A6">
      <w:pPr>
        <w:pStyle w:val="Heading1"/>
        <w:spacing w:before="0" w:line="360" w:lineRule="auto"/>
        <w:rPr>
          <w:rFonts w:ascii="Calibri Light" w:hAnsi="Calibri Light" w:cs="Calibri Light"/>
          <w:b w:val="0"/>
          <w:sz w:val="22"/>
          <w:szCs w:val="22"/>
        </w:rPr>
      </w:pPr>
      <w:r w:rsidRPr="009A65A6">
        <w:rPr>
          <w:rFonts w:ascii="Calibri Light" w:hAnsi="Calibri Light" w:cs="Calibri Light"/>
          <w:b w:val="0"/>
        </w:rPr>
        <w:t>Employment</w:t>
      </w:r>
      <w:r w:rsidR="00C613E8" w:rsidRPr="009A65A6">
        <w:rPr>
          <w:rFonts w:ascii="Calibri Light" w:hAnsi="Calibri Light" w:cs="Calibri Light"/>
          <w:b w:val="0"/>
        </w:rPr>
        <w:t xml:space="preserve">   </w:t>
      </w:r>
    </w:p>
    <w:tbl>
      <w:tblPr>
        <w:tblStyle w:val="CVDetails"/>
        <w:tblW w:w="0" w:type="auto"/>
        <w:tblLook w:val="04A0" w:firstRow="1" w:lastRow="0" w:firstColumn="1" w:lastColumn="0" w:noHBand="0" w:noVBand="1"/>
      </w:tblPr>
      <w:tblGrid>
        <w:gridCol w:w="5940"/>
        <w:gridCol w:w="1440"/>
      </w:tblGrid>
      <w:tr w:rsidR="00343747" w14:paraId="6FE5F502" w14:textId="77777777" w:rsidTr="009A65A6">
        <w:tc>
          <w:tcPr>
            <w:tcW w:w="5940" w:type="dxa"/>
          </w:tcPr>
          <w:p w14:paraId="36F3F23A" w14:textId="2176822E" w:rsidR="00C613E8" w:rsidRPr="00C613E8" w:rsidRDefault="00C613E8" w:rsidP="009A65A6">
            <w:pPr>
              <w:pStyle w:val="ListBullet"/>
              <w:numPr>
                <w:ilvl w:val="0"/>
                <w:numId w:val="0"/>
              </w:numPr>
              <w:spacing w:before="0" w:after="0" w:line="360" w:lineRule="auto"/>
              <w:rPr>
                <w:rFonts w:ascii="Calibri Light" w:hAnsi="Calibri Light"/>
                <w:i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 xml:space="preserve">Culture and Heritage Learning Consultant – </w:t>
            </w:r>
            <w:r w:rsidRPr="00C613E8">
              <w:rPr>
                <w:rFonts w:ascii="Calibri Light" w:hAnsi="Calibri Light"/>
                <w:i/>
                <w:sz w:val="20"/>
                <w:szCs w:val="20"/>
              </w:rPr>
              <w:t>Freelance</w:t>
            </w:r>
            <w:r>
              <w:rPr>
                <w:rFonts w:ascii="Calibri Light" w:hAnsi="Calibri Light"/>
                <w:i/>
                <w:sz w:val="20"/>
                <w:szCs w:val="20"/>
              </w:rPr>
              <w:t xml:space="preserve">                                                                                                      </w:t>
            </w:r>
          </w:p>
        </w:tc>
        <w:tc>
          <w:tcPr>
            <w:tcW w:w="1440" w:type="dxa"/>
          </w:tcPr>
          <w:p w14:paraId="47A068EC" w14:textId="5A6CDD6D" w:rsidR="00C613E8" w:rsidRPr="00C613E8" w:rsidRDefault="00C613E8" w:rsidP="009A65A6">
            <w:pPr>
              <w:pStyle w:val="Date"/>
              <w:spacing w:before="0" w:after="0" w:line="360" w:lineRule="auto"/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2014 - present</w:t>
            </w:r>
          </w:p>
        </w:tc>
      </w:tr>
      <w:tr w:rsidR="00343747" w14:paraId="161CFB79" w14:textId="77777777" w:rsidTr="009A65A6">
        <w:sdt>
          <w:sdtPr>
            <w:rPr>
              <w:rFonts w:ascii="Calibri Light" w:hAnsi="Calibri Light"/>
              <w:sz w:val="20"/>
              <w:szCs w:val="20"/>
            </w:rPr>
            <w:id w:val="17159559"/>
            <w:placeholder>
              <w:docPart w:val="2B7A3A57BEE9CF4F8EE40FD02CF59A14"/>
            </w:placeholder>
          </w:sdtPr>
          <w:sdtEndPr/>
          <w:sdtContent>
            <w:tc>
              <w:tcPr>
                <w:tcW w:w="5940" w:type="dxa"/>
              </w:tcPr>
              <w:p w14:paraId="0E74ABBB" w14:textId="0DFA0E2E" w:rsidR="00C613E8" w:rsidRDefault="00C613E8" w:rsidP="00C613E8">
                <w:pPr>
                  <w:pStyle w:val="ListBullet"/>
                  <w:numPr>
                    <w:ilvl w:val="0"/>
                    <w:numId w:val="0"/>
                  </w:numPr>
                  <w:rPr>
                    <w:rFonts w:ascii="Calibri Light" w:hAnsi="Calibri Light"/>
                    <w:sz w:val="20"/>
                    <w:szCs w:val="20"/>
                  </w:rPr>
                </w:pPr>
                <w:r w:rsidRPr="00D553A2">
                  <w:rPr>
                    <w:rFonts w:ascii="Calibri Light" w:hAnsi="Calibri Light"/>
                    <w:sz w:val="20"/>
                    <w:szCs w:val="20"/>
                  </w:rPr>
                  <w:t xml:space="preserve">Head of Formal Learning – </w:t>
                </w:r>
                <w:r w:rsidRPr="00D553A2">
                  <w:rPr>
                    <w:rFonts w:ascii="Calibri Light" w:hAnsi="Calibri Light"/>
                    <w:i/>
                    <w:sz w:val="20"/>
                    <w:szCs w:val="20"/>
                  </w:rPr>
                  <w:t>National Maritime Museum</w:t>
                </w:r>
              </w:p>
            </w:tc>
          </w:sdtContent>
        </w:sdt>
        <w:tc>
          <w:tcPr>
            <w:tcW w:w="1440" w:type="dxa"/>
          </w:tcPr>
          <w:p w14:paraId="2CECDE68" w14:textId="44A688F1" w:rsidR="00C613E8" w:rsidRDefault="00C613E8" w:rsidP="000D145E">
            <w:pPr>
              <w:pStyle w:val="Date"/>
              <w:rPr>
                <w:rFonts w:ascii="Calibri Light" w:hAnsi="Calibri Light"/>
                <w:sz w:val="20"/>
                <w:szCs w:val="20"/>
              </w:rPr>
            </w:pPr>
            <w:r w:rsidRPr="00D553A2">
              <w:rPr>
                <w:rFonts w:ascii="Calibri Light" w:hAnsi="Calibri Light"/>
                <w:sz w:val="20"/>
                <w:szCs w:val="20"/>
              </w:rPr>
              <w:t>2005 - 14</w:t>
            </w:r>
          </w:p>
        </w:tc>
      </w:tr>
      <w:tr w:rsidR="00343747" w14:paraId="7700FF68" w14:textId="77777777" w:rsidTr="009A65A6">
        <w:tc>
          <w:tcPr>
            <w:tcW w:w="5940" w:type="dxa"/>
          </w:tcPr>
          <w:p w14:paraId="0AC9D4F5" w14:textId="7B45B87C" w:rsidR="00C613E8" w:rsidRDefault="00C613E8" w:rsidP="00C613E8">
            <w:pPr>
              <w:pStyle w:val="ListBullet"/>
              <w:numPr>
                <w:ilvl w:val="0"/>
                <w:numId w:val="0"/>
              </w:numPr>
              <w:rPr>
                <w:rFonts w:ascii="Calibri Light" w:hAnsi="Calibri Light"/>
                <w:sz w:val="20"/>
                <w:szCs w:val="20"/>
              </w:rPr>
            </w:pPr>
            <w:r w:rsidRPr="00D553A2">
              <w:rPr>
                <w:rFonts w:ascii="Calibri Light" w:hAnsi="Calibri Light"/>
                <w:sz w:val="20"/>
                <w:szCs w:val="20"/>
              </w:rPr>
              <w:t>Museum Learning Consultant</w:t>
            </w:r>
            <w:r>
              <w:rPr>
                <w:rFonts w:ascii="Calibri Light" w:hAnsi="Calibri Light"/>
                <w:sz w:val="20"/>
                <w:szCs w:val="20"/>
              </w:rPr>
              <w:t xml:space="preserve"> - </w:t>
            </w:r>
            <w:r w:rsidRPr="00C613E8">
              <w:rPr>
                <w:rFonts w:ascii="Calibri Light" w:hAnsi="Calibri Light"/>
                <w:i/>
                <w:sz w:val="20"/>
                <w:szCs w:val="20"/>
              </w:rPr>
              <w:t xml:space="preserve">Freelance    </w:t>
            </w:r>
            <w:r w:rsidRPr="00D553A2">
              <w:rPr>
                <w:rFonts w:ascii="Calibri Light" w:hAnsi="Calibri Light"/>
                <w:sz w:val="20"/>
                <w:szCs w:val="20"/>
              </w:rPr>
              <w:t xml:space="preserve">            </w:t>
            </w:r>
          </w:p>
        </w:tc>
        <w:tc>
          <w:tcPr>
            <w:tcW w:w="1440" w:type="dxa"/>
          </w:tcPr>
          <w:p w14:paraId="7BFB693B" w14:textId="78AB0DA7" w:rsidR="00C613E8" w:rsidRPr="00D553A2" w:rsidRDefault="00C613E8" w:rsidP="000D145E">
            <w:pPr>
              <w:pStyle w:val="Date"/>
              <w:rPr>
                <w:rFonts w:ascii="Calibri Light" w:hAnsi="Calibri Light"/>
                <w:sz w:val="20"/>
                <w:szCs w:val="20"/>
              </w:rPr>
            </w:pPr>
            <w:r w:rsidRPr="00D553A2">
              <w:rPr>
                <w:rFonts w:ascii="Calibri Light" w:hAnsi="Calibri Light"/>
                <w:sz w:val="20"/>
                <w:szCs w:val="20"/>
              </w:rPr>
              <w:t>2002 - 05</w:t>
            </w:r>
          </w:p>
        </w:tc>
      </w:tr>
      <w:tr w:rsidR="00343747" w14:paraId="44F1F18A" w14:textId="77777777" w:rsidTr="009A65A6">
        <w:sdt>
          <w:sdtPr>
            <w:rPr>
              <w:rFonts w:ascii="Calibri Light" w:hAnsi="Calibri Light"/>
              <w:sz w:val="20"/>
              <w:szCs w:val="20"/>
            </w:rPr>
            <w:id w:val="17159562"/>
            <w:placeholder>
              <w:docPart w:val="7148492FDF8A40479D3B262672BCFEA3"/>
            </w:placeholder>
          </w:sdtPr>
          <w:sdtEndPr/>
          <w:sdtContent>
            <w:tc>
              <w:tcPr>
                <w:tcW w:w="5940" w:type="dxa"/>
              </w:tcPr>
              <w:p w14:paraId="46F4FA3B" w14:textId="456C41E4" w:rsidR="00C613E8" w:rsidRDefault="00C613E8" w:rsidP="00C613E8">
                <w:pPr>
                  <w:pStyle w:val="ListBullet"/>
                  <w:numPr>
                    <w:ilvl w:val="0"/>
                    <w:numId w:val="0"/>
                  </w:numPr>
                  <w:rPr>
                    <w:rFonts w:ascii="Calibri Light" w:hAnsi="Calibri Light"/>
                    <w:sz w:val="20"/>
                    <w:szCs w:val="20"/>
                  </w:rPr>
                </w:pPr>
                <w:r>
                  <w:rPr>
                    <w:rFonts w:ascii="Calibri Light" w:hAnsi="Calibri Light"/>
                    <w:sz w:val="20"/>
                    <w:szCs w:val="20"/>
                  </w:rPr>
                  <w:t>Schools Manager</w:t>
                </w:r>
                <w:r w:rsidRPr="00D553A2">
                  <w:rPr>
                    <w:rFonts w:ascii="Calibri Light" w:hAnsi="Calibri Light"/>
                    <w:sz w:val="20"/>
                    <w:szCs w:val="20"/>
                  </w:rPr>
                  <w:t xml:space="preserve"> – </w:t>
                </w:r>
                <w:r w:rsidRPr="00D553A2">
                  <w:rPr>
                    <w:rFonts w:ascii="Calibri Light" w:hAnsi="Calibri Light"/>
                    <w:i/>
                    <w:sz w:val="20"/>
                    <w:szCs w:val="20"/>
                  </w:rPr>
                  <w:t>London Transport Museum</w:t>
                </w:r>
              </w:p>
            </w:tc>
          </w:sdtContent>
        </w:sdt>
        <w:tc>
          <w:tcPr>
            <w:tcW w:w="1440" w:type="dxa"/>
          </w:tcPr>
          <w:p w14:paraId="3F308F30" w14:textId="5B60B666" w:rsidR="00C613E8" w:rsidRPr="00D553A2" w:rsidRDefault="00C613E8" w:rsidP="000D145E">
            <w:pPr>
              <w:pStyle w:val="Date"/>
              <w:rPr>
                <w:rFonts w:ascii="Calibri Light" w:hAnsi="Calibri Light"/>
                <w:sz w:val="20"/>
                <w:szCs w:val="20"/>
              </w:rPr>
            </w:pPr>
            <w:r w:rsidRPr="00D553A2">
              <w:rPr>
                <w:rFonts w:ascii="Calibri Light" w:hAnsi="Calibri Light"/>
                <w:sz w:val="20"/>
                <w:szCs w:val="20"/>
              </w:rPr>
              <w:t>2000 - 02</w:t>
            </w:r>
          </w:p>
        </w:tc>
      </w:tr>
      <w:tr w:rsidR="00343747" w14:paraId="2F7FD275" w14:textId="77777777" w:rsidTr="009A65A6">
        <w:sdt>
          <w:sdtPr>
            <w:rPr>
              <w:rFonts w:ascii="Calibri Light" w:hAnsi="Calibri Light"/>
              <w:sz w:val="20"/>
              <w:szCs w:val="20"/>
            </w:rPr>
            <w:id w:val="17159760"/>
            <w:placeholder>
              <w:docPart w:val="4AA49A740E503846B8BBC5C1375CA17E"/>
            </w:placeholder>
          </w:sdtPr>
          <w:sdtEndPr/>
          <w:sdtContent>
            <w:tc>
              <w:tcPr>
                <w:tcW w:w="5940" w:type="dxa"/>
              </w:tcPr>
              <w:p w14:paraId="75666883" w14:textId="4DB1ED8A" w:rsidR="00C613E8" w:rsidRDefault="00C613E8" w:rsidP="00C613E8">
                <w:pPr>
                  <w:pStyle w:val="ListBullet"/>
                  <w:numPr>
                    <w:ilvl w:val="0"/>
                    <w:numId w:val="0"/>
                  </w:numPr>
                  <w:rPr>
                    <w:rFonts w:ascii="Calibri Light" w:hAnsi="Calibri Light"/>
                    <w:sz w:val="20"/>
                    <w:szCs w:val="20"/>
                  </w:rPr>
                </w:pPr>
                <w:r>
                  <w:rPr>
                    <w:rFonts w:ascii="Calibri Light" w:hAnsi="Calibri Light"/>
                    <w:sz w:val="20"/>
                    <w:szCs w:val="20"/>
                  </w:rPr>
                  <w:t>Education</w:t>
                </w:r>
                <w:r w:rsidRPr="00D553A2">
                  <w:rPr>
                    <w:rFonts w:ascii="Calibri Light" w:hAnsi="Calibri Light"/>
                    <w:sz w:val="20"/>
                    <w:szCs w:val="20"/>
                  </w:rPr>
                  <w:t xml:space="preserve"> Officer – </w:t>
                </w:r>
                <w:r w:rsidRPr="00D553A2">
                  <w:rPr>
                    <w:rFonts w:ascii="Calibri Light" w:hAnsi="Calibri Light"/>
                    <w:i/>
                    <w:sz w:val="20"/>
                    <w:szCs w:val="20"/>
                  </w:rPr>
                  <w:t>Brighton and Hove Museums</w:t>
                </w:r>
              </w:p>
            </w:tc>
          </w:sdtContent>
        </w:sdt>
        <w:tc>
          <w:tcPr>
            <w:tcW w:w="1440" w:type="dxa"/>
          </w:tcPr>
          <w:p w14:paraId="74C47315" w14:textId="3B14D1D9" w:rsidR="00C613E8" w:rsidRPr="00D553A2" w:rsidRDefault="00C613E8" w:rsidP="000D145E">
            <w:pPr>
              <w:pStyle w:val="Date"/>
              <w:rPr>
                <w:rFonts w:ascii="Calibri Light" w:hAnsi="Calibri Light"/>
                <w:sz w:val="20"/>
                <w:szCs w:val="20"/>
              </w:rPr>
            </w:pPr>
            <w:r w:rsidRPr="00D553A2">
              <w:rPr>
                <w:rFonts w:ascii="Calibri Light" w:hAnsi="Calibri Light"/>
                <w:sz w:val="20"/>
                <w:szCs w:val="20"/>
              </w:rPr>
              <w:t>1997 - 2000</w:t>
            </w:r>
          </w:p>
        </w:tc>
      </w:tr>
      <w:tr w:rsidR="00343747" w14:paraId="50817A7F" w14:textId="77777777" w:rsidTr="009A65A6">
        <w:tc>
          <w:tcPr>
            <w:tcW w:w="5940" w:type="dxa"/>
          </w:tcPr>
          <w:p w14:paraId="499A6647" w14:textId="0B6E5DC7" w:rsidR="00C613E8" w:rsidRDefault="00C613E8" w:rsidP="00C613E8">
            <w:pPr>
              <w:pStyle w:val="ListBullet"/>
              <w:numPr>
                <w:ilvl w:val="0"/>
                <w:numId w:val="0"/>
              </w:numPr>
              <w:rPr>
                <w:rFonts w:ascii="Calibri Light" w:hAnsi="Calibri Light"/>
                <w:sz w:val="20"/>
                <w:szCs w:val="20"/>
              </w:rPr>
            </w:pPr>
            <w:r w:rsidRPr="00D553A2">
              <w:rPr>
                <w:rFonts w:ascii="Calibri Light" w:hAnsi="Calibri Light"/>
                <w:sz w:val="20"/>
                <w:szCs w:val="20"/>
              </w:rPr>
              <w:t xml:space="preserve">Primary school teacher – </w:t>
            </w:r>
            <w:r w:rsidRPr="00D553A2">
              <w:rPr>
                <w:rFonts w:ascii="Calibri Light" w:hAnsi="Calibri Light"/>
                <w:i/>
                <w:sz w:val="20"/>
                <w:szCs w:val="20"/>
              </w:rPr>
              <w:t>Schools in East and West Sussex</w:t>
            </w:r>
          </w:p>
        </w:tc>
        <w:tc>
          <w:tcPr>
            <w:tcW w:w="1440" w:type="dxa"/>
          </w:tcPr>
          <w:p w14:paraId="435289E9" w14:textId="72E30CC9" w:rsidR="00C613E8" w:rsidRPr="00D553A2" w:rsidRDefault="00C613E8" w:rsidP="000D145E">
            <w:pPr>
              <w:pStyle w:val="Date"/>
              <w:rPr>
                <w:rFonts w:ascii="Calibri Light" w:hAnsi="Calibri Light"/>
                <w:sz w:val="20"/>
                <w:szCs w:val="20"/>
              </w:rPr>
            </w:pPr>
            <w:r w:rsidRPr="00D553A2">
              <w:rPr>
                <w:rFonts w:ascii="Calibri Light" w:hAnsi="Calibri Light"/>
                <w:sz w:val="20"/>
                <w:szCs w:val="20"/>
              </w:rPr>
              <w:t>1993-98</w:t>
            </w:r>
          </w:p>
        </w:tc>
      </w:tr>
      <w:tr w:rsidR="00343747" w14:paraId="64A30783" w14:textId="77777777" w:rsidTr="009A65A6">
        <w:trPr>
          <w:trHeight w:val="278"/>
        </w:trPr>
        <w:sdt>
          <w:sdtPr>
            <w:rPr>
              <w:rFonts w:ascii="Calibri Light" w:hAnsi="Calibri Light"/>
              <w:sz w:val="20"/>
              <w:szCs w:val="20"/>
            </w:rPr>
            <w:id w:val="17159572"/>
            <w:placeholder>
              <w:docPart w:val="59048EF5BF9A8D4F8409F68AE1947AA8"/>
            </w:placeholder>
          </w:sdtPr>
          <w:sdtEndPr/>
          <w:sdtContent>
            <w:tc>
              <w:tcPr>
                <w:tcW w:w="5940" w:type="dxa"/>
              </w:tcPr>
              <w:p w14:paraId="29B32278" w14:textId="13C8E9EB" w:rsidR="00C613E8" w:rsidRDefault="00C613E8" w:rsidP="00C613E8">
                <w:pPr>
                  <w:pStyle w:val="ListBullet"/>
                  <w:numPr>
                    <w:ilvl w:val="0"/>
                    <w:numId w:val="0"/>
                  </w:numPr>
                  <w:rPr>
                    <w:rFonts w:ascii="Calibri Light" w:hAnsi="Calibri Light"/>
                    <w:sz w:val="20"/>
                    <w:szCs w:val="20"/>
                  </w:rPr>
                </w:pPr>
                <w:r w:rsidRPr="00D553A2">
                  <w:rPr>
                    <w:rFonts w:ascii="Calibri Light" w:hAnsi="Calibri Light"/>
                    <w:sz w:val="20"/>
                    <w:szCs w:val="20"/>
                  </w:rPr>
                  <w:t xml:space="preserve">Explainer – </w:t>
                </w:r>
                <w:r w:rsidRPr="00D553A2">
                  <w:rPr>
                    <w:rFonts w:ascii="Calibri Light" w:hAnsi="Calibri Light"/>
                    <w:i/>
                    <w:sz w:val="20"/>
                    <w:szCs w:val="20"/>
                  </w:rPr>
                  <w:t>Natural History Museum</w:t>
                </w:r>
              </w:p>
            </w:tc>
          </w:sdtContent>
        </w:sdt>
        <w:tc>
          <w:tcPr>
            <w:tcW w:w="1440" w:type="dxa"/>
          </w:tcPr>
          <w:p w14:paraId="583E2F22" w14:textId="6DE36E2F" w:rsidR="00C613E8" w:rsidRPr="00D553A2" w:rsidRDefault="00C613E8" w:rsidP="00C613E8">
            <w:pPr>
              <w:pStyle w:val="Date"/>
              <w:rPr>
                <w:rFonts w:ascii="Calibri Light" w:hAnsi="Calibri Light"/>
                <w:sz w:val="20"/>
                <w:szCs w:val="20"/>
              </w:rPr>
            </w:pPr>
            <w:r w:rsidRPr="00D553A2">
              <w:rPr>
                <w:rFonts w:ascii="Calibri Light" w:hAnsi="Calibri Light"/>
                <w:sz w:val="20"/>
                <w:szCs w:val="20"/>
              </w:rPr>
              <w:t xml:space="preserve">   </w:t>
            </w:r>
            <w:r>
              <w:rPr>
                <w:rFonts w:ascii="Calibri Light" w:hAnsi="Calibri Light"/>
                <w:sz w:val="20"/>
                <w:szCs w:val="20"/>
              </w:rPr>
              <w:t xml:space="preserve">     1993 - 94         </w:t>
            </w:r>
          </w:p>
        </w:tc>
      </w:tr>
    </w:tbl>
    <w:p w14:paraId="10D49590" w14:textId="268A36A2" w:rsidR="009A65A6" w:rsidRPr="009A65A6" w:rsidRDefault="000B7F95" w:rsidP="009A65A6">
      <w:pPr>
        <w:pStyle w:val="Heading1"/>
        <w:spacing w:before="600" w:line="360" w:lineRule="auto"/>
        <w:rPr>
          <w:rFonts w:ascii="Calibri Light" w:hAnsi="Calibri Light" w:cs="Calibri Light"/>
          <w:b w:val="0"/>
        </w:rPr>
      </w:pPr>
      <w:r w:rsidRPr="009A65A6">
        <w:rPr>
          <w:rFonts w:ascii="Calibri Light" w:hAnsi="Calibri Light" w:cs="Calibri Light"/>
          <w:b w:val="0"/>
        </w:rPr>
        <w:t>Education</w:t>
      </w:r>
    </w:p>
    <w:tbl>
      <w:tblPr>
        <w:tblStyle w:val="CVDetails"/>
        <w:tblW w:w="0" w:type="auto"/>
        <w:tblLook w:val="04A0" w:firstRow="1" w:lastRow="0" w:firstColumn="1" w:lastColumn="0" w:noHBand="0" w:noVBand="1"/>
      </w:tblPr>
      <w:tblGrid>
        <w:gridCol w:w="648"/>
        <w:gridCol w:w="2790"/>
        <w:gridCol w:w="3780"/>
        <w:gridCol w:w="990"/>
      </w:tblGrid>
      <w:tr w:rsidR="00970A57" w14:paraId="56900575" w14:textId="77777777" w:rsidTr="009A65A6">
        <w:tc>
          <w:tcPr>
            <w:tcW w:w="648" w:type="dxa"/>
          </w:tcPr>
          <w:p w14:paraId="6DE3220F" w14:textId="6E2E3943" w:rsidR="00970A57" w:rsidRPr="00D553A2" w:rsidRDefault="00970A57" w:rsidP="009A65A6">
            <w:pPr>
              <w:spacing w:line="360" w:lineRule="auto"/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MA</w:t>
            </w:r>
          </w:p>
        </w:tc>
        <w:tc>
          <w:tcPr>
            <w:tcW w:w="2790" w:type="dxa"/>
          </w:tcPr>
          <w:p w14:paraId="3D9E9C80" w14:textId="7E579E6C" w:rsidR="00970A57" w:rsidRPr="00D553A2" w:rsidRDefault="00970A57" w:rsidP="009A65A6">
            <w:pPr>
              <w:spacing w:line="360" w:lineRule="auto"/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Museum and gallery education</w:t>
            </w:r>
          </w:p>
        </w:tc>
        <w:tc>
          <w:tcPr>
            <w:tcW w:w="3780" w:type="dxa"/>
          </w:tcPr>
          <w:p w14:paraId="08E6A881" w14:textId="52C7942B" w:rsidR="00970A57" w:rsidRPr="00D553A2" w:rsidRDefault="00970A57" w:rsidP="009A65A6">
            <w:pPr>
              <w:spacing w:line="360" w:lineRule="auto"/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Institute of Education, University of London</w:t>
            </w:r>
          </w:p>
        </w:tc>
        <w:tc>
          <w:tcPr>
            <w:tcW w:w="990" w:type="dxa"/>
          </w:tcPr>
          <w:p w14:paraId="13DB13B7" w14:textId="4D8C1C0C" w:rsidR="00970A57" w:rsidRPr="00D553A2" w:rsidRDefault="00970A57" w:rsidP="009A65A6">
            <w:pPr>
              <w:spacing w:line="360" w:lineRule="auto"/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1996 - 98</w:t>
            </w:r>
          </w:p>
        </w:tc>
      </w:tr>
      <w:tr w:rsidR="00970A57" w14:paraId="658DB57B" w14:textId="77777777" w:rsidTr="009A65A6">
        <w:tc>
          <w:tcPr>
            <w:tcW w:w="648" w:type="dxa"/>
          </w:tcPr>
          <w:p w14:paraId="51BFE546" w14:textId="0A35347A" w:rsidR="00970A57" w:rsidRDefault="00970A57" w:rsidP="00970A57">
            <w:r w:rsidRPr="00D553A2">
              <w:rPr>
                <w:rFonts w:ascii="Calibri Light" w:hAnsi="Calibri Light"/>
                <w:sz w:val="20"/>
                <w:szCs w:val="20"/>
              </w:rPr>
              <w:t>PGCE</w:t>
            </w:r>
          </w:p>
        </w:tc>
        <w:tc>
          <w:tcPr>
            <w:tcW w:w="2790" w:type="dxa"/>
          </w:tcPr>
          <w:p w14:paraId="49CB9156" w14:textId="74C492EA" w:rsidR="00970A57" w:rsidRDefault="00970A57" w:rsidP="00970A57">
            <w:r w:rsidRPr="00D553A2">
              <w:rPr>
                <w:rFonts w:ascii="Calibri Light" w:hAnsi="Calibri Light"/>
                <w:sz w:val="20"/>
                <w:szCs w:val="20"/>
              </w:rPr>
              <w:t>Primary</w:t>
            </w:r>
            <w:r w:rsidRPr="00D553A2">
              <w:rPr>
                <w:rFonts w:ascii="Calibri Light" w:hAnsi="Calibri Light"/>
                <w:sz w:val="20"/>
                <w:szCs w:val="20"/>
              </w:rPr>
              <w:tab/>
            </w:r>
          </w:p>
        </w:tc>
        <w:tc>
          <w:tcPr>
            <w:tcW w:w="3780" w:type="dxa"/>
          </w:tcPr>
          <w:p w14:paraId="21936118" w14:textId="3623F5CE" w:rsidR="00970A57" w:rsidRDefault="00970A57" w:rsidP="00970A57">
            <w:r w:rsidRPr="00D553A2">
              <w:rPr>
                <w:rFonts w:ascii="Calibri Light" w:hAnsi="Calibri Light"/>
                <w:sz w:val="20"/>
                <w:szCs w:val="20"/>
              </w:rPr>
              <w:t>University of Sussex</w:t>
            </w:r>
            <w:r w:rsidRPr="00D553A2">
              <w:rPr>
                <w:rFonts w:ascii="Calibri Light" w:hAnsi="Calibri Light"/>
                <w:sz w:val="20"/>
                <w:szCs w:val="20"/>
              </w:rPr>
              <w:tab/>
            </w:r>
          </w:p>
        </w:tc>
        <w:tc>
          <w:tcPr>
            <w:tcW w:w="990" w:type="dxa"/>
          </w:tcPr>
          <w:p w14:paraId="2E0088D2" w14:textId="3B156E10" w:rsidR="00970A57" w:rsidRDefault="00970A57" w:rsidP="00970A57">
            <w:r w:rsidRPr="00D553A2">
              <w:rPr>
                <w:rFonts w:ascii="Calibri Light" w:hAnsi="Calibri Light"/>
                <w:sz w:val="20"/>
                <w:szCs w:val="20"/>
              </w:rPr>
              <w:t>1992-93</w:t>
            </w:r>
          </w:p>
        </w:tc>
      </w:tr>
      <w:tr w:rsidR="00970A57" w14:paraId="50EB645C" w14:textId="77777777" w:rsidTr="009A65A6">
        <w:tc>
          <w:tcPr>
            <w:tcW w:w="648" w:type="dxa"/>
          </w:tcPr>
          <w:p w14:paraId="08781DAF" w14:textId="53B165C6" w:rsidR="00970A57" w:rsidRDefault="00970A57" w:rsidP="00970A57">
            <w:r w:rsidRPr="00D553A2">
              <w:rPr>
                <w:rFonts w:ascii="Calibri Light" w:hAnsi="Calibri Light"/>
                <w:sz w:val="20"/>
                <w:szCs w:val="20"/>
              </w:rPr>
              <w:t>BSc</w:t>
            </w:r>
          </w:p>
        </w:tc>
        <w:tc>
          <w:tcPr>
            <w:tcW w:w="2790" w:type="dxa"/>
          </w:tcPr>
          <w:p w14:paraId="03176891" w14:textId="3A987B17" w:rsidR="00970A57" w:rsidRDefault="00970A57" w:rsidP="00970A57">
            <w:r w:rsidRPr="00D553A2">
              <w:rPr>
                <w:rFonts w:ascii="Calibri Light" w:hAnsi="Calibri Light"/>
                <w:sz w:val="20"/>
                <w:szCs w:val="20"/>
              </w:rPr>
              <w:t>Geography</w:t>
            </w:r>
            <w:r w:rsidRPr="00D553A2">
              <w:rPr>
                <w:rFonts w:ascii="Calibri Light" w:hAnsi="Calibri Light"/>
                <w:sz w:val="20"/>
                <w:szCs w:val="20"/>
              </w:rPr>
              <w:tab/>
            </w:r>
          </w:p>
        </w:tc>
        <w:tc>
          <w:tcPr>
            <w:tcW w:w="3780" w:type="dxa"/>
          </w:tcPr>
          <w:p w14:paraId="341339AD" w14:textId="7207A68F" w:rsidR="00970A57" w:rsidRDefault="00970A57" w:rsidP="00970A57">
            <w:r w:rsidRPr="00D553A2">
              <w:rPr>
                <w:rFonts w:ascii="Calibri Light" w:hAnsi="Calibri Light"/>
                <w:sz w:val="20"/>
                <w:szCs w:val="20"/>
              </w:rPr>
              <w:t>University of Sussex</w:t>
            </w:r>
            <w:r w:rsidRPr="00D553A2">
              <w:rPr>
                <w:rFonts w:ascii="Calibri Light" w:hAnsi="Calibri Light"/>
                <w:sz w:val="20"/>
                <w:szCs w:val="20"/>
              </w:rPr>
              <w:tab/>
            </w:r>
          </w:p>
        </w:tc>
        <w:tc>
          <w:tcPr>
            <w:tcW w:w="990" w:type="dxa"/>
          </w:tcPr>
          <w:p w14:paraId="609861C3" w14:textId="56BE4BE0" w:rsidR="00970A57" w:rsidRDefault="00970A57" w:rsidP="00970A57">
            <w:r w:rsidRPr="00D553A2">
              <w:rPr>
                <w:rFonts w:ascii="Calibri Light" w:hAnsi="Calibri Light"/>
                <w:sz w:val="20"/>
                <w:szCs w:val="20"/>
              </w:rPr>
              <w:t>1989-92</w:t>
            </w:r>
          </w:p>
        </w:tc>
      </w:tr>
    </w:tbl>
    <w:p w14:paraId="151F0CCF" w14:textId="77777777" w:rsidR="00970A57" w:rsidRDefault="00970A57" w:rsidP="00970A57">
      <w:pPr>
        <w:pStyle w:val="DegreeDetails"/>
      </w:pPr>
    </w:p>
    <w:p w14:paraId="63ADC10D" w14:textId="168279E0" w:rsidR="009A65A6" w:rsidRPr="009A65A6" w:rsidRDefault="00191321" w:rsidP="009A65A6">
      <w:pPr>
        <w:pStyle w:val="Heading1"/>
        <w:spacing w:line="360" w:lineRule="auto"/>
        <w:rPr>
          <w:rFonts w:ascii="Calibri Light" w:hAnsi="Calibri Light" w:cs="Calibri Light"/>
          <w:b w:val="0"/>
        </w:rPr>
      </w:pPr>
      <w:r w:rsidRPr="009A65A6">
        <w:rPr>
          <w:rFonts w:ascii="Calibri Light" w:hAnsi="Calibri Light" w:cs="Calibri Light"/>
          <w:b w:val="0"/>
        </w:rPr>
        <w:t>References</w:t>
      </w:r>
    </w:p>
    <w:p w14:paraId="4EBBB6D5" w14:textId="77777777" w:rsidR="004B0432" w:rsidRPr="00D553A2" w:rsidRDefault="004B0432" w:rsidP="004B0432">
      <w:pPr>
        <w:pStyle w:val="BodyText"/>
        <w:spacing w:after="0" w:line="240" w:lineRule="auto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>Liz Smith (Director of Learning &amp; Participation)</w:t>
      </w:r>
      <w:r>
        <w:rPr>
          <w:rFonts w:ascii="Calibri Light" w:hAnsi="Calibri Light"/>
          <w:sz w:val="20"/>
          <w:szCs w:val="20"/>
        </w:rPr>
        <w:tab/>
      </w:r>
      <w:r>
        <w:rPr>
          <w:rFonts w:ascii="Calibri Light" w:hAnsi="Calibri Light"/>
          <w:sz w:val="20"/>
          <w:szCs w:val="20"/>
        </w:rPr>
        <w:tab/>
      </w:r>
      <w:r w:rsidRPr="00D553A2">
        <w:rPr>
          <w:rFonts w:ascii="Calibri Light" w:hAnsi="Calibri Light"/>
          <w:sz w:val="20"/>
          <w:szCs w:val="20"/>
        </w:rPr>
        <w:t>Sarah Lockwood (Head of Learning &amp; Interpretation)</w:t>
      </w:r>
    </w:p>
    <w:p w14:paraId="46CD3A72" w14:textId="0335DBF5" w:rsidR="004B0432" w:rsidRDefault="004B0432" w:rsidP="00E90269">
      <w:pPr>
        <w:pStyle w:val="BodyText"/>
        <w:spacing w:after="0" w:line="240" w:lineRule="auto"/>
        <w:rPr>
          <w:rFonts w:ascii="Calibri Light" w:hAnsi="Calibri Light"/>
          <w:sz w:val="20"/>
          <w:szCs w:val="20"/>
        </w:rPr>
      </w:pPr>
      <w:r>
        <w:rPr>
          <w:rFonts w:ascii="Calibri Light" w:hAnsi="Calibri Light"/>
          <w:sz w:val="20"/>
          <w:szCs w:val="20"/>
        </w:rPr>
        <w:t>National Portrait Gallery</w:t>
      </w:r>
      <w:r>
        <w:rPr>
          <w:rFonts w:ascii="Calibri Light" w:hAnsi="Calibri Light"/>
          <w:sz w:val="20"/>
          <w:szCs w:val="20"/>
        </w:rPr>
        <w:tab/>
      </w:r>
      <w:r>
        <w:rPr>
          <w:rFonts w:ascii="Calibri Light" w:hAnsi="Calibri Light"/>
          <w:sz w:val="20"/>
          <w:szCs w:val="20"/>
        </w:rPr>
        <w:tab/>
      </w:r>
      <w:r>
        <w:rPr>
          <w:rFonts w:ascii="Calibri Light" w:hAnsi="Calibri Light"/>
          <w:sz w:val="20"/>
          <w:szCs w:val="20"/>
        </w:rPr>
        <w:tab/>
      </w:r>
      <w:r>
        <w:rPr>
          <w:rFonts w:ascii="Calibri Light" w:hAnsi="Calibri Light"/>
          <w:sz w:val="20"/>
          <w:szCs w:val="20"/>
        </w:rPr>
        <w:tab/>
      </w:r>
      <w:r>
        <w:rPr>
          <w:rFonts w:ascii="Calibri Light" w:hAnsi="Calibri Light"/>
          <w:sz w:val="20"/>
          <w:szCs w:val="20"/>
        </w:rPr>
        <w:tab/>
      </w:r>
      <w:r w:rsidRPr="00D553A2">
        <w:rPr>
          <w:rFonts w:ascii="Calibri Light" w:hAnsi="Calibri Light"/>
          <w:sz w:val="20"/>
          <w:szCs w:val="20"/>
        </w:rPr>
        <w:t>National Maritime Museum</w:t>
      </w:r>
    </w:p>
    <w:p w14:paraId="61C1FB3C" w14:textId="42BCED95" w:rsidR="004B0432" w:rsidRPr="00D553A2" w:rsidRDefault="004B0432" w:rsidP="004B0432">
      <w:pPr>
        <w:pStyle w:val="BodyText"/>
        <w:spacing w:after="0" w:line="240" w:lineRule="auto"/>
        <w:rPr>
          <w:rFonts w:ascii="Calibri Light" w:hAnsi="Calibri Light"/>
          <w:sz w:val="20"/>
          <w:szCs w:val="20"/>
        </w:rPr>
      </w:pPr>
      <w:r w:rsidRPr="004B0432">
        <w:rPr>
          <w:rFonts w:ascii="Calibri Light" w:hAnsi="Calibri Light"/>
          <w:sz w:val="20"/>
          <w:szCs w:val="20"/>
        </w:rPr>
        <w:t>lsmith@npg.org.uk</w:t>
      </w:r>
      <w:r>
        <w:rPr>
          <w:rFonts w:ascii="Calibri Light" w:hAnsi="Calibri Light"/>
          <w:sz w:val="20"/>
          <w:szCs w:val="20"/>
        </w:rPr>
        <w:tab/>
      </w:r>
      <w:r>
        <w:rPr>
          <w:rFonts w:ascii="Calibri Light" w:hAnsi="Calibri Light"/>
          <w:sz w:val="20"/>
          <w:szCs w:val="20"/>
        </w:rPr>
        <w:tab/>
      </w:r>
      <w:r>
        <w:rPr>
          <w:rFonts w:ascii="Calibri Light" w:hAnsi="Calibri Light"/>
          <w:sz w:val="20"/>
          <w:szCs w:val="20"/>
        </w:rPr>
        <w:tab/>
      </w:r>
      <w:r>
        <w:rPr>
          <w:rFonts w:ascii="Calibri Light" w:hAnsi="Calibri Light"/>
          <w:sz w:val="20"/>
          <w:szCs w:val="20"/>
        </w:rPr>
        <w:tab/>
      </w:r>
      <w:r>
        <w:rPr>
          <w:rFonts w:ascii="Calibri Light" w:hAnsi="Calibri Light"/>
          <w:sz w:val="20"/>
          <w:szCs w:val="20"/>
        </w:rPr>
        <w:tab/>
      </w:r>
      <w:r w:rsidRPr="00D553A2">
        <w:rPr>
          <w:rFonts w:ascii="Calibri Light" w:hAnsi="Calibri Light"/>
          <w:sz w:val="20"/>
          <w:szCs w:val="20"/>
        </w:rPr>
        <w:t>slockwood@rmg.co.uk</w:t>
      </w:r>
    </w:p>
    <w:p w14:paraId="5377A60F" w14:textId="77777777" w:rsidR="00E90269" w:rsidRPr="00E90269" w:rsidRDefault="00E90269" w:rsidP="00E90269">
      <w:pPr>
        <w:pStyle w:val="BodyText"/>
        <w:spacing w:after="0" w:line="240" w:lineRule="auto"/>
        <w:rPr>
          <w:sz w:val="20"/>
          <w:szCs w:val="20"/>
        </w:rPr>
      </w:pPr>
    </w:p>
    <w:tbl>
      <w:tblPr>
        <w:tblStyle w:val="CVDetails"/>
        <w:tblW w:w="192" w:type="pct"/>
        <w:tblLook w:val="04A0" w:firstRow="1" w:lastRow="0" w:firstColumn="1" w:lastColumn="0" w:noHBand="0" w:noVBand="1"/>
      </w:tblPr>
      <w:tblGrid>
        <w:gridCol w:w="359"/>
      </w:tblGrid>
      <w:tr w:rsidR="00131D9A" w:rsidRPr="000B7F95" w14:paraId="61468105" w14:textId="77777777" w:rsidTr="00131D9A">
        <w:tc>
          <w:tcPr>
            <w:tcW w:w="5000" w:type="pct"/>
          </w:tcPr>
          <w:p w14:paraId="6C685384" w14:textId="77777777" w:rsidR="00131D9A" w:rsidRPr="000B7F95" w:rsidRDefault="00131D9A" w:rsidP="000B7F95">
            <w:pPr>
              <w:spacing w:line="240" w:lineRule="auto"/>
              <w:ind w:left="357"/>
              <w:rPr>
                <w:sz w:val="20"/>
                <w:szCs w:val="20"/>
              </w:rPr>
            </w:pPr>
          </w:p>
        </w:tc>
      </w:tr>
      <w:tr w:rsidR="00131D9A" w:rsidRPr="000B7F95" w14:paraId="378FC821" w14:textId="77777777" w:rsidTr="00131D9A">
        <w:tc>
          <w:tcPr>
            <w:tcW w:w="5000" w:type="pct"/>
          </w:tcPr>
          <w:p w14:paraId="25726282" w14:textId="77777777" w:rsidR="00131D9A" w:rsidRPr="000B7F95" w:rsidRDefault="00131D9A" w:rsidP="000B7F95">
            <w:pPr>
              <w:spacing w:line="240" w:lineRule="auto"/>
              <w:ind w:left="357"/>
              <w:rPr>
                <w:sz w:val="20"/>
                <w:szCs w:val="20"/>
              </w:rPr>
            </w:pPr>
          </w:p>
        </w:tc>
      </w:tr>
    </w:tbl>
    <w:p w14:paraId="333A938F" w14:textId="77777777" w:rsidR="000B7F95" w:rsidRPr="000B7F95" w:rsidRDefault="000B7F95" w:rsidP="000B7F95">
      <w:pPr>
        <w:pStyle w:val="BodyText"/>
      </w:pPr>
      <w:bookmarkStart w:id="0" w:name="_GoBack"/>
      <w:bookmarkEnd w:id="0"/>
    </w:p>
    <w:sectPr w:rsidR="000B7F95" w:rsidRPr="000B7F95" w:rsidSect="00970A57"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95123F" w14:textId="77777777" w:rsidR="001954DD" w:rsidRDefault="001954DD">
      <w:pPr>
        <w:spacing w:line="240" w:lineRule="auto"/>
      </w:pPr>
      <w:r>
        <w:separator/>
      </w:r>
    </w:p>
  </w:endnote>
  <w:endnote w:type="continuationSeparator" w:id="0">
    <w:p w14:paraId="16D2E2F4" w14:textId="77777777" w:rsidR="001954DD" w:rsidRDefault="001954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26B304" w14:textId="77777777" w:rsidR="00B717C7" w:rsidRDefault="00B717C7" w:rsidP="00F23FBA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1FFDF50" w14:textId="77777777" w:rsidR="00B717C7" w:rsidRDefault="00B717C7" w:rsidP="00B717C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AE67B7" w14:textId="77777777" w:rsidR="00B717C7" w:rsidRPr="00544D85" w:rsidRDefault="00B717C7" w:rsidP="00F23FBA">
    <w:pPr>
      <w:pStyle w:val="Footer"/>
      <w:framePr w:wrap="none" w:vAnchor="text" w:hAnchor="margin" w:xAlign="right" w:y="1"/>
      <w:rPr>
        <w:rStyle w:val="PageNumber"/>
        <w:rFonts w:ascii="Calibri" w:hAnsi="Calibri"/>
      </w:rPr>
    </w:pPr>
    <w:r w:rsidRPr="00544D85">
      <w:rPr>
        <w:rStyle w:val="PageNumber"/>
        <w:rFonts w:ascii="Calibri" w:hAnsi="Calibri"/>
      </w:rPr>
      <w:fldChar w:fldCharType="begin"/>
    </w:r>
    <w:r w:rsidRPr="00544D85">
      <w:rPr>
        <w:rStyle w:val="PageNumber"/>
        <w:rFonts w:ascii="Calibri" w:hAnsi="Calibri"/>
      </w:rPr>
      <w:instrText xml:space="preserve">PAGE  </w:instrText>
    </w:r>
    <w:r w:rsidRPr="00544D85">
      <w:rPr>
        <w:rStyle w:val="PageNumber"/>
        <w:rFonts w:ascii="Calibri" w:hAnsi="Calibri"/>
      </w:rPr>
      <w:fldChar w:fldCharType="separate"/>
    </w:r>
    <w:r w:rsidR="00340429">
      <w:rPr>
        <w:rStyle w:val="PageNumber"/>
        <w:rFonts w:ascii="Calibri" w:hAnsi="Calibri"/>
        <w:noProof/>
      </w:rPr>
      <w:t>3</w:t>
    </w:r>
    <w:r w:rsidRPr="00544D85">
      <w:rPr>
        <w:rStyle w:val="PageNumber"/>
        <w:rFonts w:ascii="Calibri" w:hAnsi="Calibri"/>
      </w:rPr>
      <w:fldChar w:fldCharType="end"/>
    </w:r>
  </w:p>
  <w:p w14:paraId="25C5A9EE" w14:textId="243092A5" w:rsidR="00B07CBF" w:rsidRPr="00B07CBF" w:rsidRDefault="00B07CBF" w:rsidP="00B717C7">
    <w:pPr>
      <w:pStyle w:val="Footer"/>
      <w:spacing w:after="80"/>
      <w:ind w:right="360"/>
      <w:jc w:val="right"/>
      <w:rPr>
        <w:rFonts w:ascii="Calibri Light" w:hAnsi="Calibri Light"/>
        <w:color w:val="A6A6A6" w:themeColor="background1" w:themeShade="A6"/>
        <w:sz w:val="16"/>
        <w:szCs w:val="16"/>
      </w:rPr>
    </w:pPr>
    <w:r w:rsidRPr="00B07CBF">
      <w:rPr>
        <w:rFonts w:ascii="Calibri Light" w:hAnsi="Calibri Light"/>
        <w:color w:val="A6A6A6" w:themeColor="background1" w:themeShade="A6"/>
        <w:sz w:val="16"/>
        <w:szCs w:val="16"/>
      </w:rPr>
      <w:t>Anna Husband CV</w:t>
    </w:r>
  </w:p>
  <w:p w14:paraId="75B3B73D" w14:textId="0471DF76" w:rsidR="00B07CBF" w:rsidRPr="00B07CBF" w:rsidRDefault="00B07CBF" w:rsidP="00B07CBF">
    <w:pPr>
      <w:pStyle w:val="Footer"/>
      <w:jc w:val="right"/>
      <w:rPr>
        <w:rFonts w:asciiTheme="majorHAnsi" w:hAnsiTheme="majorHAnsi"/>
        <w:color w:val="A6A6A6" w:themeColor="background1" w:themeShade="A6"/>
        <w:sz w:val="16"/>
        <w:szCs w:val="16"/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71E3B5" w14:textId="3E3CA297" w:rsidR="00B07CBF" w:rsidRPr="00B07CBF" w:rsidRDefault="00B07CBF" w:rsidP="00B717C7">
    <w:pPr>
      <w:pStyle w:val="Footer"/>
      <w:spacing w:after="80"/>
      <w:jc w:val="right"/>
      <w:rPr>
        <w:rFonts w:ascii="Calibri Light" w:hAnsi="Calibri Light"/>
        <w:color w:val="A6A6A6" w:themeColor="background1" w:themeShade="A6"/>
        <w:sz w:val="16"/>
        <w:szCs w:val="16"/>
      </w:rPr>
    </w:pPr>
    <w:r w:rsidRPr="00B07CBF">
      <w:rPr>
        <w:rFonts w:ascii="Calibri Light" w:hAnsi="Calibri Light"/>
        <w:color w:val="A6A6A6" w:themeColor="background1" w:themeShade="A6"/>
        <w:sz w:val="16"/>
        <w:szCs w:val="16"/>
      </w:rPr>
      <w:t>Anna Husband CV</w:t>
    </w:r>
  </w:p>
  <w:p w14:paraId="09DC640C" w14:textId="77777777" w:rsidR="00B07CBF" w:rsidRDefault="00B07C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1C4D2F" w14:textId="77777777" w:rsidR="001954DD" w:rsidRDefault="001954DD">
      <w:pPr>
        <w:spacing w:line="240" w:lineRule="auto"/>
      </w:pPr>
      <w:r>
        <w:separator/>
      </w:r>
    </w:p>
  </w:footnote>
  <w:footnote w:type="continuationSeparator" w:id="0">
    <w:p w14:paraId="25608620" w14:textId="77777777" w:rsidR="001954DD" w:rsidRDefault="001954D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6D3FAA" w14:textId="3CA3E03F" w:rsidR="0015021A" w:rsidRDefault="0015021A" w:rsidP="00017547">
    <w:pPr>
      <w:pStyle w:val="Header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5D7E9C" w14:textId="77777777" w:rsidR="0015021A" w:rsidRPr="009A65A6" w:rsidRDefault="0015021A">
    <w:pPr>
      <w:pStyle w:val="Title"/>
      <w:rPr>
        <w:color w:val="1A495D" w:themeColor="accent1" w:themeShade="80"/>
      </w:rPr>
    </w:pPr>
    <w:r w:rsidRPr="009A65A6">
      <w:rPr>
        <w:color w:val="1A495D" w:themeColor="accent1" w:themeShade="80"/>
      </w:rPr>
      <w:t>Anna Husband</w:t>
    </w:r>
  </w:p>
  <w:p w14:paraId="2DF7AAE2" w14:textId="7D8C1165" w:rsidR="0015021A" w:rsidRPr="009A65A6" w:rsidRDefault="00F66616">
    <w:pPr>
      <w:pStyle w:val="Title"/>
      <w:rPr>
        <w:b/>
        <w:color w:val="1A495D" w:themeColor="accent1" w:themeShade="80"/>
        <w:sz w:val="28"/>
        <w:szCs w:val="28"/>
      </w:rPr>
    </w:pPr>
    <w:r w:rsidRPr="009A65A6">
      <w:rPr>
        <w:color w:val="1A495D" w:themeColor="accent1" w:themeShade="80"/>
        <w:sz w:val="28"/>
        <w:szCs w:val="28"/>
      </w:rPr>
      <w:t>Culture &amp; h</w:t>
    </w:r>
    <w:r w:rsidR="0015021A" w:rsidRPr="009A65A6">
      <w:rPr>
        <w:color w:val="1A495D" w:themeColor="accent1" w:themeShade="80"/>
        <w:sz w:val="28"/>
        <w:szCs w:val="28"/>
      </w:rPr>
      <w:t>eritage consultant</w:t>
    </w:r>
  </w:p>
  <w:p w14:paraId="11636590" w14:textId="62559AC1" w:rsidR="0015021A" w:rsidRPr="009A65A6" w:rsidRDefault="0015021A">
    <w:pPr>
      <w:pStyle w:val="ContactDetails"/>
      <w:rPr>
        <w:rFonts w:ascii="Calibri Light" w:hAnsi="Calibri Light"/>
        <w:color w:val="1A495D" w:themeColor="accent1" w:themeShade="80"/>
      </w:rPr>
    </w:pPr>
    <w:r w:rsidRPr="009A65A6">
      <w:rPr>
        <w:rFonts w:ascii="Calibri Light" w:hAnsi="Calibri Light"/>
        <w:color w:val="1A495D" w:themeColor="accent1" w:themeShade="80"/>
      </w:rPr>
      <w:t>57 Quarry Street, Leamington Spa, Warwickshire, CV32 6AS</w:t>
    </w:r>
    <w:r w:rsidRPr="009A65A6">
      <w:rPr>
        <w:rFonts w:ascii="Calibri Light" w:hAnsi="Calibri Light"/>
        <w:color w:val="1A495D" w:themeColor="accent1" w:themeShade="80"/>
      </w:rPr>
      <w:br/>
      <w:t xml:space="preserve">Phone: 07702 475540 </w:t>
    </w:r>
    <w:r w:rsidRPr="009A65A6">
      <w:rPr>
        <w:rFonts w:ascii="Calibri Light" w:hAnsi="Calibri Light"/>
        <w:color w:val="1A495D" w:themeColor="accent1" w:themeShade="80"/>
      </w:rPr>
      <w:sym w:font="Wingdings 2" w:char="F097"/>
    </w:r>
    <w:r w:rsidR="00F66616" w:rsidRPr="009A65A6">
      <w:rPr>
        <w:rFonts w:ascii="Calibri Light" w:hAnsi="Calibri Light"/>
        <w:color w:val="1A495D" w:themeColor="accent1" w:themeShade="80"/>
      </w:rPr>
      <w:t xml:space="preserve"> Em</w:t>
    </w:r>
    <w:r w:rsidRPr="009A65A6">
      <w:rPr>
        <w:rFonts w:ascii="Calibri Light" w:hAnsi="Calibri Light"/>
        <w:color w:val="1A495D" w:themeColor="accent1" w:themeShade="80"/>
      </w:rPr>
      <w:t>ail</w:t>
    </w:r>
    <w:r w:rsidR="00F66616" w:rsidRPr="009A65A6">
      <w:rPr>
        <w:rFonts w:ascii="Calibri Light" w:hAnsi="Calibri Light"/>
        <w:color w:val="1A495D" w:themeColor="accent1" w:themeShade="80"/>
      </w:rPr>
      <w:t>: anna@annahusband.com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DEFE6E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9E246F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C30F1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346CAC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A8CCA1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9BA06C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0ED96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158DE2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5EC53F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A1C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0762CF"/>
    <w:multiLevelType w:val="hybridMultilevel"/>
    <w:tmpl w:val="DA766F5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CCD509D"/>
    <w:multiLevelType w:val="hybridMultilevel"/>
    <w:tmpl w:val="B7BAF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AA1A50"/>
    <w:multiLevelType w:val="hybridMultilevel"/>
    <w:tmpl w:val="2F3ED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14390E"/>
    <w:multiLevelType w:val="hybridMultilevel"/>
    <w:tmpl w:val="333C098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0AD2C1A"/>
    <w:multiLevelType w:val="hybridMultilevel"/>
    <w:tmpl w:val="15FE219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1005140"/>
    <w:multiLevelType w:val="hybridMultilevel"/>
    <w:tmpl w:val="B832C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EF7E6B"/>
    <w:multiLevelType w:val="multilevel"/>
    <w:tmpl w:val="56B617C0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671172A"/>
    <w:multiLevelType w:val="hybridMultilevel"/>
    <w:tmpl w:val="F1586BF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D4C2216"/>
    <w:multiLevelType w:val="hybridMultilevel"/>
    <w:tmpl w:val="DE10C8D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D742EF2"/>
    <w:multiLevelType w:val="hybridMultilevel"/>
    <w:tmpl w:val="27EAA67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4F2190C"/>
    <w:multiLevelType w:val="hybridMultilevel"/>
    <w:tmpl w:val="1C24D3B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AF777BC"/>
    <w:multiLevelType w:val="hybridMultilevel"/>
    <w:tmpl w:val="8F3A136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B5A5E08"/>
    <w:multiLevelType w:val="hybridMultilevel"/>
    <w:tmpl w:val="B43CF82E"/>
    <w:lvl w:ilvl="0" w:tplc="8F2047F2">
      <w:start w:val="1"/>
      <w:numFmt w:val="bullet"/>
      <w:pStyle w:val="ListBullet"/>
      <w:lvlText w:val="•"/>
      <w:lvlJc w:val="left"/>
      <w:pPr>
        <w:ind w:left="360" w:hanging="360"/>
      </w:pPr>
      <w:rPr>
        <w:rFonts w:ascii="Bell MT" w:hAnsi="Bell 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5635634"/>
    <w:multiLevelType w:val="hybridMultilevel"/>
    <w:tmpl w:val="EC32D6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9031E1"/>
    <w:multiLevelType w:val="hybridMultilevel"/>
    <w:tmpl w:val="88907CF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750728"/>
    <w:multiLevelType w:val="hybridMultilevel"/>
    <w:tmpl w:val="5A32C248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2"/>
  </w:num>
  <w:num w:numId="11">
    <w:abstractNumId w:val="23"/>
  </w:num>
  <w:num w:numId="12">
    <w:abstractNumId w:val="25"/>
  </w:num>
  <w:num w:numId="13">
    <w:abstractNumId w:val="20"/>
  </w:num>
  <w:num w:numId="14">
    <w:abstractNumId w:val="19"/>
  </w:num>
  <w:num w:numId="15">
    <w:abstractNumId w:val="17"/>
  </w:num>
  <w:num w:numId="16">
    <w:abstractNumId w:val="18"/>
  </w:num>
  <w:num w:numId="17">
    <w:abstractNumId w:val="13"/>
  </w:num>
  <w:num w:numId="18">
    <w:abstractNumId w:val="10"/>
  </w:num>
  <w:num w:numId="19">
    <w:abstractNumId w:val="14"/>
  </w:num>
  <w:num w:numId="20">
    <w:abstractNumId w:val="24"/>
  </w:num>
  <w:num w:numId="21">
    <w:abstractNumId w:val="9"/>
  </w:num>
  <w:num w:numId="22">
    <w:abstractNumId w:val="7"/>
  </w:num>
  <w:num w:numId="23">
    <w:abstractNumId w:val="11"/>
  </w:num>
  <w:num w:numId="24">
    <w:abstractNumId w:val="15"/>
  </w:num>
  <w:num w:numId="25">
    <w:abstractNumId w:val="21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432C95"/>
    <w:rsid w:val="00017547"/>
    <w:rsid w:val="0002702D"/>
    <w:rsid w:val="00076965"/>
    <w:rsid w:val="000B7F95"/>
    <w:rsid w:val="0012549B"/>
    <w:rsid w:val="00131D9A"/>
    <w:rsid w:val="0013622C"/>
    <w:rsid w:val="0015021A"/>
    <w:rsid w:val="001628D0"/>
    <w:rsid w:val="00191321"/>
    <w:rsid w:val="001954DD"/>
    <w:rsid w:val="00213711"/>
    <w:rsid w:val="002271DE"/>
    <w:rsid w:val="00227E40"/>
    <w:rsid w:val="00242C2A"/>
    <w:rsid w:val="002503F3"/>
    <w:rsid w:val="00255980"/>
    <w:rsid w:val="00256A14"/>
    <w:rsid w:val="00256CC9"/>
    <w:rsid w:val="002844FD"/>
    <w:rsid w:val="0029655E"/>
    <w:rsid w:val="00296AFA"/>
    <w:rsid w:val="002B3466"/>
    <w:rsid w:val="002B644D"/>
    <w:rsid w:val="0030503D"/>
    <w:rsid w:val="003352BC"/>
    <w:rsid w:val="00340429"/>
    <w:rsid w:val="00341BC9"/>
    <w:rsid w:val="00343747"/>
    <w:rsid w:val="00345AC4"/>
    <w:rsid w:val="00380239"/>
    <w:rsid w:val="0039715F"/>
    <w:rsid w:val="003B4405"/>
    <w:rsid w:val="003D0339"/>
    <w:rsid w:val="003E3FE4"/>
    <w:rsid w:val="003F4D44"/>
    <w:rsid w:val="00404BBC"/>
    <w:rsid w:val="0041311F"/>
    <w:rsid w:val="00432C95"/>
    <w:rsid w:val="00450F5B"/>
    <w:rsid w:val="00460144"/>
    <w:rsid w:val="004762F9"/>
    <w:rsid w:val="004765D0"/>
    <w:rsid w:val="004878D8"/>
    <w:rsid w:val="004B0432"/>
    <w:rsid w:val="004C6D17"/>
    <w:rsid w:val="004E16DE"/>
    <w:rsid w:val="004E362B"/>
    <w:rsid w:val="004F292A"/>
    <w:rsid w:val="0052581E"/>
    <w:rsid w:val="00544D85"/>
    <w:rsid w:val="005E6632"/>
    <w:rsid w:val="005F6C79"/>
    <w:rsid w:val="006146D7"/>
    <w:rsid w:val="006260DA"/>
    <w:rsid w:val="0063606D"/>
    <w:rsid w:val="00651D1A"/>
    <w:rsid w:val="006E585F"/>
    <w:rsid w:val="00754ED8"/>
    <w:rsid w:val="00760449"/>
    <w:rsid w:val="007756EF"/>
    <w:rsid w:val="007874B5"/>
    <w:rsid w:val="007C4B02"/>
    <w:rsid w:val="007F1E75"/>
    <w:rsid w:val="00802F13"/>
    <w:rsid w:val="00814591"/>
    <w:rsid w:val="008211C2"/>
    <w:rsid w:val="00846B35"/>
    <w:rsid w:val="008503D9"/>
    <w:rsid w:val="00886234"/>
    <w:rsid w:val="008E557C"/>
    <w:rsid w:val="008F2796"/>
    <w:rsid w:val="00913DD2"/>
    <w:rsid w:val="00944E26"/>
    <w:rsid w:val="00970A57"/>
    <w:rsid w:val="00972EBB"/>
    <w:rsid w:val="009A65A6"/>
    <w:rsid w:val="009D04DC"/>
    <w:rsid w:val="00A050B2"/>
    <w:rsid w:val="00A069D4"/>
    <w:rsid w:val="00A178A1"/>
    <w:rsid w:val="00A540FB"/>
    <w:rsid w:val="00A55A99"/>
    <w:rsid w:val="00A90ADA"/>
    <w:rsid w:val="00AA4A99"/>
    <w:rsid w:val="00AF10CD"/>
    <w:rsid w:val="00B07CBF"/>
    <w:rsid w:val="00B70AA0"/>
    <w:rsid w:val="00B717C7"/>
    <w:rsid w:val="00B7192E"/>
    <w:rsid w:val="00B876E7"/>
    <w:rsid w:val="00BA0151"/>
    <w:rsid w:val="00BE6204"/>
    <w:rsid w:val="00BF7B0B"/>
    <w:rsid w:val="00C10F75"/>
    <w:rsid w:val="00C26517"/>
    <w:rsid w:val="00C47AB8"/>
    <w:rsid w:val="00C55C82"/>
    <w:rsid w:val="00C57418"/>
    <w:rsid w:val="00C613E8"/>
    <w:rsid w:val="00C847E6"/>
    <w:rsid w:val="00C90483"/>
    <w:rsid w:val="00CA4351"/>
    <w:rsid w:val="00CD0312"/>
    <w:rsid w:val="00CE0759"/>
    <w:rsid w:val="00D03EEB"/>
    <w:rsid w:val="00D0429C"/>
    <w:rsid w:val="00D553A2"/>
    <w:rsid w:val="00D61025"/>
    <w:rsid w:val="00D66E59"/>
    <w:rsid w:val="00D827C4"/>
    <w:rsid w:val="00DA2869"/>
    <w:rsid w:val="00DC4935"/>
    <w:rsid w:val="00DE4821"/>
    <w:rsid w:val="00E11D3B"/>
    <w:rsid w:val="00E1257C"/>
    <w:rsid w:val="00E2751F"/>
    <w:rsid w:val="00E5452E"/>
    <w:rsid w:val="00E563D5"/>
    <w:rsid w:val="00E77A77"/>
    <w:rsid w:val="00E90269"/>
    <w:rsid w:val="00EB442D"/>
    <w:rsid w:val="00EB7998"/>
    <w:rsid w:val="00F1614E"/>
    <w:rsid w:val="00F66616"/>
    <w:rsid w:val="00FA7FFD"/>
    <w:rsid w:val="00FD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55FF1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069D4"/>
  </w:style>
  <w:style w:type="paragraph" w:styleId="Heading1">
    <w:name w:val="heading 1"/>
    <w:basedOn w:val="Normal"/>
    <w:next w:val="Normal"/>
    <w:link w:val="Heading1Char"/>
    <w:uiPriority w:val="9"/>
    <w:qFormat/>
    <w:rsid w:val="00A069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4BBC"/>
    <w:pPr>
      <w:keepNext/>
      <w:keepLines/>
      <w:spacing w:after="0" w:line="240" w:lineRule="auto"/>
      <w:outlineLvl w:val="1"/>
    </w:pPr>
    <w:rPr>
      <w:rFonts w:asciiTheme="majorHAnsi" w:eastAsiaTheme="majorEastAsia" w:hAnsiTheme="majorHAnsi" w:cstheme="majorBidi"/>
      <w:bCs/>
      <w:color w:val="3494BA" w:themeColor="accent1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69D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494BA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69D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69D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9D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9D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9D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9D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69D4"/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Header">
    <w:name w:val="header"/>
    <w:basedOn w:val="Normal"/>
    <w:link w:val="HeaderChar"/>
    <w:rsid w:val="00DA2869"/>
    <w:pPr>
      <w:tabs>
        <w:tab w:val="center" w:pos="4680"/>
        <w:tab w:val="right" w:pos="9360"/>
      </w:tabs>
      <w:spacing w:after="800"/>
      <w:ind w:right="-720"/>
      <w:jc w:val="right"/>
    </w:pPr>
    <w:rPr>
      <w:color w:val="373545" w:themeColor="text2"/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DA2869"/>
    <w:rPr>
      <w:color w:val="373545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069D4"/>
    <w:pPr>
      <w:pBdr>
        <w:bottom w:val="single" w:sz="8" w:space="4" w:color="3494B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292733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069D4"/>
    <w:rPr>
      <w:rFonts w:asciiTheme="majorHAnsi" w:eastAsiaTheme="majorEastAsia" w:hAnsiTheme="majorHAnsi" w:cstheme="majorBidi"/>
      <w:color w:val="292733" w:themeColor="text2" w:themeShade="BF"/>
      <w:spacing w:val="5"/>
      <w:kern w:val="28"/>
      <w:sz w:val="52"/>
      <w:szCs w:val="52"/>
    </w:rPr>
  </w:style>
  <w:style w:type="paragraph" w:customStyle="1" w:styleId="ContactDetails">
    <w:name w:val="Contact Details"/>
    <w:basedOn w:val="Normal"/>
    <w:rsid w:val="00DA2869"/>
    <w:pPr>
      <w:spacing w:before="120" w:after="240" w:line="240" w:lineRule="auto"/>
      <w:ind w:right="-720"/>
      <w:jc w:val="right"/>
    </w:pPr>
    <w:rPr>
      <w:color w:val="373545" w:themeColor="text2"/>
      <w:sz w:val="18"/>
      <w:szCs w:val="18"/>
    </w:rPr>
  </w:style>
  <w:style w:type="paragraph" w:customStyle="1" w:styleId="DegreeDetails">
    <w:name w:val="Degree Details"/>
    <w:basedOn w:val="BodyText"/>
    <w:rsid w:val="00DA2869"/>
  </w:style>
  <w:style w:type="paragraph" w:styleId="ListBullet">
    <w:name w:val="List Bullet"/>
    <w:basedOn w:val="Normal"/>
    <w:rsid w:val="00DA2869"/>
    <w:pPr>
      <w:numPr>
        <w:numId w:val="1"/>
      </w:numPr>
      <w:tabs>
        <w:tab w:val="left" w:pos="180"/>
      </w:tabs>
      <w:spacing w:before="40" w:after="40"/>
      <w:ind w:left="187" w:hanging="187"/>
    </w:pPr>
  </w:style>
  <w:style w:type="table" w:customStyle="1" w:styleId="CVDetails">
    <w:name w:val="CV Details"/>
    <w:basedOn w:val="TableNormal"/>
    <w:rsid w:val="00DA2869"/>
    <w:tblPr>
      <w:tblCellMar>
        <w:left w:w="0" w:type="dxa"/>
        <w:right w:w="0" w:type="dxa"/>
      </w:tblCellMar>
    </w:tblPr>
  </w:style>
  <w:style w:type="paragraph" w:styleId="Date">
    <w:name w:val="Date"/>
    <w:basedOn w:val="Normal"/>
    <w:next w:val="Normal"/>
    <w:link w:val="DateChar"/>
    <w:rsid w:val="00DA2869"/>
    <w:pPr>
      <w:spacing w:before="40" w:after="40"/>
      <w:jc w:val="right"/>
    </w:pPr>
  </w:style>
  <w:style w:type="character" w:customStyle="1" w:styleId="DateChar">
    <w:name w:val="Date Char"/>
    <w:basedOn w:val="DefaultParagraphFont"/>
    <w:link w:val="Date"/>
    <w:rsid w:val="00DA2869"/>
  </w:style>
  <w:style w:type="paragraph" w:styleId="ListBullet2">
    <w:name w:val="List Bullet 2"/>
    <w:basedOn w:val="ListBullet"/>
    <w:rsid w:val="00DA2869"/>
    <w:pPr>
      <w:spacing w:after="220"/>
    </w:pPr>
  </w:style>
  <w:style w:type="paragraph" w:styleId="BodyText">
    <w:name w:val="Body Text"/>
    <w:basedOn w:val="Normal"/>
    <w:link w:val="BodyTextChar"/>
    <w:unhideWhenUsed/>
    <w:rsid w:val="00DA286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DA2869"/>
  </w:style>
  <w:style w:type="paragraph" w:styleId="BalloonText">
    <w:name w:val="Balloon Text"/>
    <w:basedOn w:val="Normal"/>
    <w:link w:val="BalloonTextChar"/>
    <w:semiHidden/>
    <w:unhideWhenUsed/>
    <w:rsid w:val="00DA286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A286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DA28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2869"/>
  </w:style>
  <w:style w:type="paragraph" w:styleId="Bibliography">
    <w:name w:val="Bibliography"/>
    <w:basedOn w:val="Normal"/>
    <w:next w:val="Normal"/>
    <w:semiHidden/>
    <w:unhideWhenUsed/>
    <w:rsid w:val="00DA2869"/>
  </w:style>
  <w:style w:type="paragraph" w:styleId="BlockText">
    <w:name w:val="Block Text"/>
    <w:basedOn w:val="Normal"/>
    <w:semiHidden/>
    <w:unhideWhenUsed/>
    <w:rsid w:val="00DA2869"/>
    <w:pPr>
      <w:pBdr>
        <w:top w:val="single" w:sz="2" w:space="10" w:color="3494BA" w:themeColor="accent1" w:shadow="1"/>
        <w:left w:val="single" w:sz="2" w:space="10" w:color="3494BA" w:themeColor="accent1" w:shadow="1"/>
        <w:bottom w:val="single" w:sz="2" w:space="10" w:color="3494BA" w:themeColor="accent1" w:shadow="1"/>
        <w:right w:val="single" w:sz="2" w:space="10" w:color="3494BA" w:themeColor="accent1" w:shadow="1"/>
      </w:pBdr>
      <w:ind w:left="1152" w:right="1152"/>
    </w:pPr>
    <w:rPr>
      <w:i/>
      <w:iCs/>
      <w:color w:val="3494BA" w:themeColor="accent1"/>
    </w:rPr>
  </w:style>
  <w:style w:type="paragraph" w:styleId="BodyText2">
    <w:name w:val="Body Text 2"/>
    <w:basedOn w:val="Normal"/>
    <w:link w:val="BodyText2Char"/>
    <w:semiHidden/>
    <w:unhideWhenUsed/>
    <w:rsid w:val="00DA2869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DA286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DA2869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DA2869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DA2869"/>
  </w:style>
  <w:style w:type="character" w:customStyle="1" w:styleId="BodyText2Char">
    <w:name w:val="Body Text 2 Char"/>
    <w:basedOn w:val="DefaultParagraphFont"/>
    <w:link w:val="BodyText2"/>
    <w:semiHidden/>
    <w:rsid w:val="00DA2869"/>
  </w:style>
  <w:style w:type="paragraph" w:styleId="BodyTextFirstIndent2">
    <w:name w:val="Body Text First Indent 2"/>
    <w:basedOn w:val="BodyText2"/>
    <w:link w:val="BodyTextFirstIndent2Char"/>
    <w:semiHidden/>
    <w:unhideWhenUsed/>
    <w:rsid w:val="00DA2869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DA2869"/>
  </w:style>
  <w:style w:type="paragraph" w:styleId="BodyTextIndent2">
    <w:name w:val="Body Text Indent 2"/>
    <w:basedOn w:val="Normal"/>
    <w:link w:val="BodyTextIndent2Char"/>
    <w:semiHidden/>
    <w:unhideWhenUsed/>
    <w:rsid w:val="00DA286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DA2869"/>
  </w:style>
  <w:style w:type="paragraph" w:styleId="BodyTextIndent3">
    <w:name w:val="Body Text Indent 3"/>
    <w:basedOn w:val="Normal"/>
    <w:link w:val="BodyTextIndent3Char"/>
    <w:semiHidden/>
    <w:unhideWhenUsed/>
    <w:rsid w:val="00DA2869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DA2869"/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069D4"/>
    <w:pPr>
      <w:spacing w:line="240" w:lineRule="auto"/>
    </w:pPr>
    <w:rPr>
      <w:b/>
      <w:bCs/>
      <w:color w:val="3494BA" w:themeColor="accent1"/>
      <w:sz w:val="18"/>
      <w:szCs w:val="18"/>
    </w:rPr>
  </w:style>
  <w:style w:type="paragraph" w:styleId="Closing">
    <w:name w:val="Closing"/>
    <w:basedOn w:val="Normal"/>
    <w:link w:val="ClosingChar"/>
    <w:semiHidden/>
    <w:unhideWhenUsed/>
    <w:rsid w:val="00DA2869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DA2869"/>
  </w:style>
  <w:style w:type="paragraph" w:styleId="CommentText">
    <w:name w:val="annotation text"/>
    <w:basedOn w:val="Normal"/>
    <w:link w:val="CommentTextChar"/>
    <w:semiHidden/>
    <w:unhideWhenUsed/>
    <w:rsid w:val="00DA28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DA28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A28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A2869"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semiHidden/>
    <w:unhideWhenUsed/>
    <w:rsid w:val="00DA286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DA2869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DA2869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DA2869"/>
  </w:style>
  <w:style w:type="paragraph" w:styleId="EndnoteText">
    <w:name w:val="endnote text"/>
    <w:basedOn w:val="Normal"/>
    <w:link w:val="EndnoteTextChar"/>
    <w:semiHidden/>
    <w:unhideWhenUsed/>
    <w:rsid w:val="00DA2869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DA2869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DA2869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DA2869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semiHidden/>
    <w:unhideWhenUsed/>
    <w:rsid w:val="00DA2869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A2869"/>
    <w:rPr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404BBC"/>
    <w:rPr>
      <w:rFonts w:asciiTheme="majorHAnsi" w:eastAsiaTheme="majorEastAsia" w:hAnsiTheme="majorHAnsi" w:cstheme="majorBidi"/>
      <w:bCs/>
      <w:color w:val="3494BA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A069D4"/>
    <w:rPr>
      <w:rFonts w:asciiTheme="majorHAnsi" w:eastAsiaTheme="majorEastAsia" w:hAnsiTheme="majorHAnsi" w:cstheme="majorBidi"/>
      <w:b/>
      <w:bCs/>
      <w:color w:val="3494BA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69D4"/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9D4"/>
    <w:rPr>
      <w:rFonts w:asciiTheme="majorHAnsi" w:eastAsiaTheme="majorEastAsia" w:hAnsiTheme="majorHAnsi" w:cstheme="majorBidi"/>
      <w:color w:val="1A495C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9D4"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9D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9D4"/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9D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DA2869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DA2869"/>
    <w:rPr>
      <w:i/>
      <w:iCs/>
    </w:rPr>
  </w:style>
  <w:style w:type="paragraph" w:styleId="HTMLPreformatted">
    <w:name w:val="HTML Preformatted"/>
    <w:basedOn w:val="Normal"/>
    <w:link w:val="HTMLPreformattedChar"/>
    <w:semiHidden/>
    <w:unhideWhenUsed/>
    <w:rsid w:val="00DA2869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DA2869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DA2869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semiHidden/>
    <w:unhideWhenUsed/>
    <w:rsid w:val="00DA2869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semiHidden/>
    <w:unhideWhenUsed/>
    <w:rsid w:val="00DA2869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semiHidden/>
    <w:unhideWhenUsed/>
    <w:rsid w:val="00DA2869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semiHidden/>
    <w:unhideWhenUsed/>
    <w:rsid w:val="00DA2869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semiHidden/>
    <w:unhideWhenUsed/>
    <w:rsid w:val="00DA2869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semiHidden/>
    <w:unhideWhenUsed/>
    <w:rsid w:val="00DA2869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semiHidden/>
    <w:unhideWhenUsed/>
    <w:rsid w:val="00DA2869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semiHidden/>
    <w:unhideWhenUsed/>
    <w:rsid w:val="00DA2869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semiHidden/>
    <w:unhideWhenUsed/>
    <w:rsid w:val="00DA2869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69D4"/>
    <w:pPr>
      <w:pBdr>
        <w:bottom w:val="single" w:sz="4" w:space="4" w:color="3494BA" w:themeColor="accent1"/>
      </w:pBdr>
      <w:spacing w:before="200" w:after="280"/>
      <w:ind w:left="936" w:right="936"/>
    </w:pPr>
    <w:rPr>
      <w:b/>
      <w:bCs/>
      <w:i/>
      <w:iCs/>
      <w:color w:val="3494B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9D4"/>
    <w:rPr>
      <w:b/>
      <w:bCs/>
      <w:i/>
      <w:iCs/>
      <w:color w:val="3494BA" w:themeColor="accent1"/>
    </w:rPr>
  </w:style>
  <w:style w:type="paragraph" w:styleId="List">
    <w:name w:val="List"/>
    <w:basedOn w:val="Normal"/>
    <w:semiHidden/>
    <w:unhideWhenUsed/>
    <w:rsid w:val="00DA2869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DA2869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DA2869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DA2869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DA2869"/>
    <w:pPr>
      <w:ind w:left="1800" w:hanging="360"/>
      <w:contextualSpacing/>
    </w:pPr>
  </w:style>
  <w:style w:type="paragraph" w:styleId="ListBullet3">
    <w:name w:val="List Bullet 3"/>
    <w:basedOn w:val="Normal"/>
    <w:semiHidden/>
    <w:unhideWhenUsed/>
    <w:rsid w:val="00DA2869"/>
    <w:pPr>
      <w:numPr>
        <w:numId w:val="2"/>
      </w:numPr>
      <w:contextualSpacing/>
    </w:pPr>
  </w:style>
  <w:style w:type="paragraph" w:styleId="ListBullet4">
    <w:name w:val="List Bullet 4"/>
    <w:basedOn w:val="Normal"/>
    <w:semiHidden/>
    <w:unhideWhenUsed/>
    <w:rsid w:val="00DA2869"/>
    <w:pPr>
      <w:numPr>
        <w:numId w:val="3"/>
      </w:numPr>
      <w:contextualSpacing/>
    </w:pPr>
  </w:style>
  <w:style w:type="paragraph" w:styleId="ListBullet5">
    <w:name w:val="List Bullet 5"/>
    <w:basedOn w:val="Normal"/>
    <w:semiHidden/>
    <w:unhideWhenUsed/>
    <w:rsid w:val="00DA2869"/>
    <w:pPr>
      <w:numPr>
        <w:numId w:val="4"/>
      </w:numPr>
      <w:contextualSpacing/>
    </w:pPr>
  </w:style>
  <w:style w:type="paragraph" w:styleId="ListContinue">
    <w:name w:val="List Continue"/>
    <w:basedOn w:val="Normal"/>
    <w:semiHidden/>
    <w:unhideWhenUsed/>
    <w:rsid w:val="00DA2869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DA2869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DA2869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DA2869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DA2869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DA2869"/>
    <w:pPr>
      <w:numPr>
        <w:numId w:val="5"/>
      </w:numPr>
      <w:contextualSpacing/>
    </w:pPr>
  </w:style>
  <w:style w:type="paragraph" w:styleId="ListNumber2">
    <w:name w:val="List Number 2"/>
    <w:basedOn w:val="Normal"/>
    <w:semiHidden/>
    <w:unhideWhenUsed/>
    <w:rsid w:val="00DA2869"/>
    <w:pPr>
      <w:numPr>
        <w:numId w:val="6"/>
      </w:numPr>
      <w:contextualSpacing/>
    </w:pPr>
  </w:style>
  <w:style w:type="paragraph" w:styleId="ListNumber3">
    <w:name w:val="List Number 3"/>
    <w:basedOn w:val="Normal"/>
    <w:semiHidden/>
    <w:unhideWhenUsed/>
    <w:rsid w:val="00DA2869"/>
    <w:pPr>
      <w:numPr>
        <w:numId w:val="7"/>
      </w:numPr>
      <w:contextualSpacing/>
    </w:pPr>
  </w:style>
  <w:style w:type="paragraph" w:styleId="ListNumber4">
    <w:name w:val="List Number 4"/>
    <w:basedOn w:val="Normal"/>
    <w:semiHidden/>
    <w:unhideWhenUsed/>
    <w:rsid w:val="00DA2869"/>
    <w:pPr>
      <w:numPr>
        <w:numId w:val="8"/>
      </w:numPr>
      <w:contextualSpacing/>
    </w:pPr>
  </w:style>
  <w:style w:type="paragraph" w:styleId="ListNumber5">
    <w:name w:val="List Number 5"/>
    <w:basedOn w:val="Normal"/>
    <w:semiHidden/>
    <w:unhideWhenUsed/>
    <w:rsid w:val="00DA2869"/>
    <w:pPr>
      <w:numPr>
        <w:numId w:val="9"/>
      </w:numPr>
      <w:contextualSpacing/>
    </w:pPr>
  </w:style>
  <w:style w:type="paragraph" w:styleId="ListParagraph">
    <w:name w:val="List Paragraph"/>
    <w:basedOn w:val="Normal"/>
    <w:uiPriority w:val="34"/>
    <w:qFormat/>
    <w:rsid w:val="00A069D4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DA28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DA2869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DA286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DA286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069D4"/>
    <w:pPr>
      <w:spacing w:after="0" w:line="240" w:lineRule="auto"/>
    </w:pPr>
  </w:style>
  <w:style w:type="paragraph" w:styleId="NormalWeb">
    <w:name w:val="Normal (Web)"/>
    <w:basedOn w:val="Normal"/>
    <w:semiHidden/>
    <w:unhideWhenUsed/>
    <w:rsid w:val="00DA286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DA2869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DA2869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DA2869"/>
  </w:style>
  <w:style w:type="paragraph" w:styleId="PlainText">
    <w:name w:val="Plain Text"/>
    <w:basedOn w:val="Normal"/>
    <w:link w:val="PlainTextChar"/>
    <w:semiHidden/>
    <w:unhideWhenUsed/>
    <w:rsid w:val="00DA2869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DA2869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069D4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069D4"/>
    <w:rPr>
      <w:i/>
      <w:iCs/>
      <w:color w:val="000000" w:themeColor="text1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DA2869"/>
  </w:style>
  <w:style w:type="character" w:customStyle="1" w:styleId="SalutationChar">
    <w:name w:val="Salutation Char"/>
    <w:basedOn w:val="DefaultParagraphFont"/>
    <w:link w:val="Salutation"/>
    <w:semiHidden/>
    <w:rsid w:val="00DA2869"/>
  </w:style>
  <w:style w:type="paragraph" w:styleId="Signature">
    <w:name w:val="Signature"/>
    <w:basedOn w:val="Normal"/>
    <w:link w:val="SignatureChar"/>
    <w:semiHidden/>
    <w:unhideWhenUsed/>
    <w:rsid w:val="00DA2869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DA2869"/>
  </w:style>
  <w:style w:type="paragraph" w:styleId="Subtitle">
    <w:name w:val="Subtitle"/>
    <w:basedOn w:val="Normal"/>
    <w:next w:val="Normal"/>
    <w:link w:val="SubtitleChar"/>
    <w:uiPriority w:val="11"/>
    <w:qFormat/>
    <w:rsid w:val="00A069D4"/>
    <w:pPr>
      <w:numPr>
        <w:ilvl w:val="1"/>
      </w:numPr>
    </w:pPr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069D4"/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/>
    <w:unhideWhenUsed/>
    <w:rsid w:val="00DA2869"/>
    <w:pPr>
      <w:ind w:left="220" w:hanging="220"/>
    </w:pPr>
  </w:style>
  <w:style w:type="paragraph" w:styleId="TableofFigures">
    <w:name w:val="table of figures"/>
    <w:basedOn w:val="Normal"/>
    <w:next w:val="Normal"/>
    <w:semiHidden/>
    <w:unhideWhenUsed/>
    <w:rsid w:val="00DA2869"/>
  </w:style>
  <w:style w:type="paragraph" w:styleId="TOAHeading">
    <w:name w:val="toa heading"/>
    <w:basedOn w:val="Normal"/>
    <w:next w:val="Normal"/>
    <w:semiHidden/>
    <w:unhideWhenUsed/>
    <w:rsid w:val="00DA286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DA2869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DA2869"/>
    <w:pPr>
      <w:spacing w:after="100"/>
      <w:ind w:left="220"/>
    </w:pPr>
  </w:style>
  <w:style w:type="paragraph" w:styleId="TOC3">
    <w:name w:val="toc 3"/>
    <w:basedOn w:val="Normal"/>
    <w:next w:val="Normal"/>
    <w:autoRedefine/>
    <w:semiHidden/>
    <w:unhideWhenUsed/>
    <w:rsid w:val="00DA2869"/>
    <w:pPr>
      <w:spacing w:after="100"/>
      <w:ind w:left="440"/>
    </w:pPr>
  </w:style>
  <w:style w:type="paragraph" w:styleId="TOC4">
    <w:name w:val="toc 4"/>
    <w:basedOn w:val="Normal"/>
    <w:next w:val="Normal"/>
    <w:autoRedefine/>
    <w:semiHidden/>
    <w:unhideWhenUsed/>
    <w:rsid w:val="00DA2869"/>
    <w:pPr>
      <w:spacing w:after="100"/>
      <w:ind w:left="660"/>
    </w:pPr>
  </w:style>
  <w:style w:type="paragraph" w:styleId="TOC5">
    <w:name w:val="toc 5"/>
    <w:basedOn w:val="Normal"/>
    <w:next w:val="Normal"/>
    <w:autoRedefine/>
    <w:semiHidden/>
    <w:unhideWhenUsed/>
    <w:rsid w:val="00DA2869"/>
    <w:pPr>
      <w:spacing w:after="100"/>
      <w:ind w:left="880"/>
    </w:pPr>
  </w:style>
  <w:style w:type="paragraph" w:styleId="TOC6">
    <w:name w:val="toc 6"/>
    <w:basedOn w:val="Normal"/>
    <w:next w:val="Normal"/>
    <w:autoRedefine/>
    <w:semiHidden/>
    <w:unhideWhenUsed/>
    <w:rsid w:val="00DA2869"/>
    <w:pPr>
      <w:spacing w:after="100"/>
      <w:ind w:left="1100"/>
    </w:pPr>
  </w:style>
  <w:style w:type="paragraph" w:styleId="TOC7">
    <w:name w:val="toc 7"/>
    <w:basedOn w:val="Normal"/>
    <w:next w:val="Normal"/>
    <w:autoRedefine/>
    <w:semiHidden/>
    <w:unhideWhenUsed/>
    <w:rsid w:val="00DA2869"/>
    <w:pPr>
      <w:spacing w:after="100"/>
      <w:ind w:left="1320"/>
    </w:pPr>
  </w:style>
  <w:style w:type="paragraph" w:styleId="TOC8">
    <w:name w:val="toc 8"/>
    <w:basedOn w:val="Normal"/>
    <w:next w:val="Normal"/>
    <w:autoRedefine/>
    <w:semiHidden/>
    <w:unhideWhenUsed/>
    <w:rsid w:val="00DA2869"/>
    <w:pPr>
      <w:spacing w:after="100"/>
      <w:ind w:left="1540"/>
    </w:pPr>
  </w:style>
  <w:style w:type="paragraph" w:styleId="TOC9">
    <w:name w:val="toc 9"/>
    <w:basedOn w:val="Normal"/>
    <w:next w:val="Normal"/>
    <w:autoRedefine/>
    <w:semiHidden/>
    <w:unhideWhenUsed/>
    <w:rsid w:val="00DA286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069D4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814591"/>
    <w:rPr>
      <w:color w:val="6B9F25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146D7"/>
    <w:rPr>
      <w:color w:val="9F6715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A069D4"/>
    <w:rPr>
      <w:b/>
      <w:bCs/>
    </w:rPr>
  </w:style>
  <w:style w:type="character" w:styleId="Emphasis">
    <w:name w:val="Emphasis"/>
    <w:basedOn w:val="DefaultParagraphFont"/>
    <w:uiPriority w:val="20"/>
    <w:qFormat/>
    <w:rsid w:val="00A069D4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A069D4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069D4"/>
    <w:rPr>
      <w:b/>
      <w:bCs/>
      <w:i/>
      <w:iCs/>
      <w:color w:val="3494BA" w:themeColor="accent1"/>
    </w:rPr>
  </w:style>
  <w:style w:type="character" w:styleId="SubtleReference">
    <w:name w:val="Subtle Reference"/>
    <w:basedOn w:val="DefaultParagraphFont"/>
    <w:uiPriority w:val="31"/>
    <w:qFormat/>
    <w:rsid w:val="00A069D4"/>
    <w:rPr>
      <w:smallCaps/>
      <w:color w:val="58B6C0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069D4"/>
    <w:rPr>
      <w:b/>
      <w:bCs/>
      <w:smallCaps/>
      <w:color w:val="58B6C0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069D4"/>
    <w:rPr>
      <w:b/>
      <w:bCs/>
      <w:smallCaps/>
      <w:spacing w:val="5"/>
    </w:rPr>
  </w:style>
  <w:style w:type="table" w:styleId="TableGrid">
    <w:name w:val="Table Grid"/>
    <w:basedOn w:val="TableNormal"/>
    <w:uiPriority w:val="59"/>
    <w:rsid w:val="00C61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C613E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B717C7"/>
  </w:style>
  <w:style w:type="character" w:styleId="UnresolvedMention">
    <w:name w:val="Unresolved Mention"/>
    <w:basedOn w:val="DefaultParagraphFont"/>
    <w:uiPriority w:val="99"/>
    <w:rsid w:val="004B04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22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ellcomecollection.org/exhibitions/W31uwCkAACcAP58u" TargetMode="External"/><Relationship Id="rId18" Type="http://schemas.openxmlformats.org/officeDocument/2006/relationships/hyperlink" Target="https://teesvalleymuseums.org/schools/online-resources/" TargetMode="External"/><Relationship Id="rId26" Type="http://schemas.openxmlformats.org/officeDocument/2006/relationships/hyperlink" Target="https://www.rmg.co.uk/whats-on/four-new-galleries" TargetMode="External"/><Relationship Id="rId3" Type="http://schemas.openxmlformats.org/officeDocument/2006/relationships/styles" Target="styles.xml"/><Relationship Id="rId21" Type="http://schemas.openxmlformats.org/officeDocument/2006/relationships/hyperlink" Target="https://wellcomecollection.org/exhibitions/Wk4sPSQAACcANwrX" TargetMode="External"/><Relationship Id="rId34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hyperlink" Target="https://teesvalleymuseums.org/schools/museum-in-your-classroom/" TargetMode="External"/><Relationship Id="rId17" Type="http://schemas.openxmlformats.org/officeDocument/2006/relationships/hyperlink" Target="http://www.show.me.uk/" TargetMode="External"/><Relationship Id="rId25" Type="http://schemas.openxmlformats.org/officeDocument/2006/relationships/hyperlink" Target="https://weareculture24.org.uk/lets-get-real/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npg.org.uk/learning/pictureofhealth" TargetMode="External"/><Relationship Id="rId20" Type="http://schemas.openxmlformats.org/officeDocument/2006/relationships/hyperlink" Target="https://www.artsmark.org.uk/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Users/Anna/Documents/Tenders/Tees%20Valley%20Museums/MiyCR%20evaluation2/o%09https:/www.bac.org.uk/content/45593/moving_museum/heritage_trails" TargetMode="External"/><Relationship Id="rId24" Type="http://schemas.openxmlformats.org/officeDocument/2006/relationships/hyperlink" Target="https://wellcomecollection.org/exhibitions/W31uwCkAACcAP58u" TargetMode="External"/><Relationship Id="rId32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s://www.vam.ac.uk/moc/exhibitions/on-their-own-britains-child-migrants/" TargetMode="External"/><Relationship Id="rId23" Type="http://schemas.openxmlformats.org/officeDocument/2006/relationships/hyperlink" Target="https://teesvalleymuseums.org/schools/museum-in-your-classroom/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mandelaexhibition.com/education/" TargetMode="External"/><Relationship Id="rId19" Type="http://schemas.openxmlformats.org/officeDocument/2006/relationships/hyperlink" Target="https://www.rmg.co.uk/whats-on/four-new-galleries" TargetMode="External"/><Relationship Id="rId31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://www.ageofrevolution.org/" TargetMode="External"/><Relationship Id="rId14" Type="http://schemas.openxmlformats.org/officeDocument/2006/relationships/hyperlink" Target="http://www.rmg.co.uk/discover/teacher-resources/stories-from-the-sea" TargetMode="External"/><Relationship Id="rId22" Type="http://schemas.openxmlformats.org/officeDocument/2006/relationships/hyperlink" Target="http://amal.org.uk/" TargetMode="External"/><Relationship Id="rId27" Type="http://schemas.openxmlformats.org/officeDocument/2006/relationships/hyperlink" Target="https://www.rmg.co.uk/discover/teacher-resources/stories-from-the-sea" TargetMode="External"/><Relationship Id="rId30" Type="http://schemas.openxmlformats.org/officeDocument/2006/relationships/footer" Target="footer2.xml"/><Relationship Id="rId35" Type="http://schemas.openxmlformats.org/officeDocument/2006/relationships/theme" Target="theme/theme1.xml"/><Relationship Id="rId8" Type="http://schemas.openxmlformats.org/officeDocument/2006/relationships/hyperlink" Target="file:///Users/Anna/Documents/Tenders/Tees%20Valley%20Museums/MiyCR%20evaluation2/o%09https:/www.npg.org.uk/beyond/coming-hom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rint%20Layout%20View:Resumes:Vita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B7A3A57BEE9CF4F8EE40FD02CF59A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E92F88-7A1C-A841-B19E-E8623FEBE215}"/>
      </w:docPartPr>
      <w:docPartBody>
        <w:p w:rsidR="00A41EE8" w:rsidRDefault="006C676F" w:rsidP="006C676F">
          <w:pPr>
            <w:pStyle w:val="2B7A3A57BEE9CF4F8EE40FD02CF59A14"/>
          </w:pPr>
          <w:r>
            <w:t xml:space="preserve">Etiam cursus suscipit enim. Nulla facilisi. </w:t>
          </w:r>
        </w:p>
      </w:docPartBody>
    </w:docPart>
    <w:docPart>
      <w:docPartPr>
        <w:name w:val="7148492FDF8A40479D3B262672BCFE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3F005C-9EC8-C44D-8346-BE074505E483}"/>
      </w:docPartPr>
      <w:docPartBody>
        <w:p w:rsidR="00A41EE8" w:rsidRDefault="006C676F" w:rsidP="006C676F">
          <w:pPr>
            <w:pStyle w:val="7148492FDF8A40479D3B262672BCFEA3"/>
          </w:pPr>
          <w:r>
            <w:t>Integer eleifend diam eu diam. Nam hendrerit. Nunc id nisi.</w:t>
          </w:r>
        </w:p>
      </w:docPartBody>
    </w:docPart>
    <w:docPart>
      <w:docPartPr>
        <w:name w:val="4AA49A740E503846B8BBC5C1375CA1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53B03C-4A3D-E941-B866-457EBAB88AC1}"/>
      </w:docPartPr>
      <w:docPartBody>
        <w:p w:rsidR="00A41EE8" w:rsidRDefault="006C676F" w:rsidP="006C676F">
          <w:pPr>
            <w:pStyle w:val="4AA49A740E503846B8BBC5C1375CA17E"/>
          </w:pPr>
          <w:r>
            <w:t>Duis massa sapien, luctus sed, eleifend quis, semper a, ante.</w:t>
          </w:r>
        </w:p>
      </w:docPartBody>
    </w:docPart>
    <w:docPart>
      <w:docPartPr>
        <w:name w:val="59048EF5BF9A8D4F8409F68AE1947A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AE25AB-CA88-284D-9AD6-D240D19F7D37}"/>
      </w:docPartPr>
      <w:docPartBody>
        <w:p w:rsidR="00A41EE8" w:rsidRDefault="006C676F" w:rsidP="006C676F">
          <w:pPr>
            <w:pStyle w:val="59048EF5BF9A8D4F8409F68AE1947AA8"/>
          </w:pPr>
          <w:r>
            <w:t>Donec dapibus enim sollicitudin nulla. Curabitur sed neque. Pellentesque placerat consequat pede.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5A5E08"/>
    <w:multiLevelType w:val="hybridMultilevel"/>
    <w:tmpl w:val="B43CF82E"/>
    <w:lvl w:ilvl="0" w:tplc="8F2047F2">
      <w:start w:val="1"/>
      <w:numFmt w:val="bullet"/>
      <w:pStyle w:val="ListBullet"/>
      <w:lvlText w:val="•"/>
      <w:lvlJc w:val="left"/>
      <w:pPr>
        <w:ind w:left="360" w:hanging="360"/>
      </w:pPr>
      <w:rPr>
        <w:rFonts w:ascii="Bell MT" w:hAnsi="Bell 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3EA2"/>
    <w:rsid w:val="00102C12"/>
    <w:rsid w:val="00222748"/>
    <w:rsid w:val="00252EC0"/>
    <w:rsid w:val="00283AF4"/>
    <w:rsid w:val="00336C9E"/>
    <w:rsid w:val="003C7183"/>
    <w:rsid w:val="0058079B"/>
    <w:rsid w:val="00612EE0"/>
    <w:rsid w:val="006C676F"/>
    <w:rsid w:val="008E6275"/>
    <w:rsid w:val="00910940"/>
    <w:rsid w:val="009505DD"/>
    <w:rsid w:val="00A41EE8"/>
    <w:rsid w:val="00A90974"/>
    <w:rsid w:val="00B64F60"/>
    <w:rsid w:val="00C22547"/>
    <w:rsid w:val="00CE3EA2"/>
    <w:rsid w:val="00E45592"/>
    <w:rsid w:val="00F049CE"/>
    <w:rsid w:val="00F1408D"/>
    <w:rsid w:val="00F74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91005731CFA2B4B975787EF22ACDADB">
    <w:name w:val="491005731CFA2B4B975787EF22ACDADB"/>
  </w:style>
  <w:style w:type="paragraph" w:customStyle="1" w:styleId="68295BA0EC46E248B5DF1C17EBA7A045">
    <w:name w:val="68295BA0EC46E248B5DF1C17EBA7A045"/>
  </w:style>
  <w:style w:type="paragraph" w:customStyle="1" w:styleId="932BD7C2989AAE408BACBE29C5079AF7">
    <w:name w:val="932BD7C2989AAE408BACBE29C5079AF7"/>
  </w:style>
  <w:style w:type="paragraph" w:customStyle="1" w:styleId="FB31D6FF78302C49B008F7F11A265A6E">
    <w:name w:val="FB31D6FF78302C49B008F7F11A265A6E"/>
  </w:style>
  <w:style w:type="paragraph" w:customStyle="1" w:styleId="E6653187B1C79A41A357AF187F200838">
    <w:name w:val="E6653187B1C79A41A357AF187F200838"/>
  </w:style>
  <w:style w:type="paragraph" w:customStyle="1" w:styleId="D8A4A488BC5BF445A8267260EE1304FE">
    <w:name w:val="D8A4A488BC5BF445A8267260EE1304FE"/>
  </w:style>
  <w:style w:type="paragraph" w:customStyle="1" w:styleId="C758F75EC4CA30488EC72C0A87A8AE17">
    <w:name w:val="C758F75EC4CA30488EC72C0A87A8AE17"/>
  </w:style>
  <w:style w:type="paragraph" w:customStyle="1" w:styleId="1F14B76FA8AA0646A27071645770813C">
    <w:name w:val="1F14B76FA8AA0646A27071645770813C"/>
  </w:style>
  <w:style w:type="paragraph" w:customStyle="1" w:styleId="1B7369F201802349AACAE2C304D5A06C">
    <w:name w:val="1B7369F201802349AACAE2C304D5A06C"/>
  </w:style>
  <w:style w:type="paragraph" w:customStyle="1" w:styleId="DC257FA65B7CC343892AED9A5F858D97">
    <w:name w:val="DC257FA65B7CC343892AED9A5F858D97"/>
  </w:style>
  <w:style w:type="paragraph" w:customStyle="1" w:styleId="91F8C95C3BDE294F8CD2F8823EF209BE">
    <w:name w:val="91F8C95C3BDE294F8CD2F8823EF209BE"/>
  </w:style>
  <w:style w:type="paragraph" w:customStyle="1" w:styleId="075EEF5C992DBC41AECA7CB6A642802B">
    <w:name w:val="075EEF5C992DBC41AECA7CB6A642802B"/>
  </w:style>
  <w:style w:type="paragraph" w:customStyle="1" w:styleId="B19FAD2D542E1B4FB91E845EE8786DE1">
    <w:name w:val="B19FAD2D542E1B4FB91E845EE8786DE1"/>
  </w:style>
  <w:style w:type="paragraph" w:customStyle="1" w:styleId="4D0AAA974419C946BAF668F46CAF465C">
    <w:name w:val="4D0AAA974419C946BAF668F46CAF465C"/>
  </w:style>
  <w:style w:type="paragraph" w:customStyle="1" w:styleId="B3E3EE87C3CDA54F8F39AF28BB0B447C">
    <w:name w:val="B3E3EE87C3CDA54F8F39AF28BB0B447C"/>
  </w:style>
  <w:style w:type="paragraph" w:customStyle="1" w:styleId="A4F10C44C7E57347845CA606F1F06D1E">
    <w:name w:val="A4F10C44C7E57347845CA606F1F06D1E"/>
  </w:style>
  <w:style w:type="paragraph" w:customStyle="1" w:styleId="36E52CDC81245A459518A62D787F86B2">
    <w:name w:val="36E52CDC81245A459518A62D787F86B2"/>
  </w:style>
  <w:style w:type="paragraph" w:customStyle="1" w:styleId="CC06D53F7E7040488C82EDA12046BF92">
    <w:name w:val="CC06D53F7E7040488C82EDA12046BF92"/>
  </w:style>
  <w:style w:type="paragraph" w:customStyle="1" w:styleId="EF0C5E58739FD14B8A7BA03592AD103D">
    <w:name w:val="EF0C5E58739FD14B8A7BA03592AD103D"/>
  </w:style>
  <w:style w:type="paragraph" w:customStyle="1" w:styleId="D1A680400D3D4F40A486F96DFB44CD51">
    <w:name w:val="D1A680400D3D4F40A486F96DFB44CD51"/>
  </w:style>
  <w:style w:type="paragraph" w:customStyle="1" w:styleId="632A0E864FF54B488707939E8F8CB541">
    <w:name w:val="632A0E864FF54B488707939E8F8CB541"/>
  </w:style>
  <w:style w:type="paragraph" w:customStyle="1" w:styleId="BB1F772066386949BA809906F91773D8">
    <w:name w:val="BB1F772066386949BA809906F91773D8"/>
  </w:style>
  <w:style w:type="paragraph" w:styleId="ListBullet">
    <w:name w:val="List Bullet"/>
    <w:basedOn w:val="Normal"/>
    <w:rsid w:val="00CE3EA2"/>
    <w:pPr>
      <w:numPr>
        <w:numId w:val="1"/>
      </w:numPr>
      <w:tabs>
        <w:tab w:val="left" w:pos="180"/>
      </w:tabs>
      <w:spacing w:before="40" w:after="40" w:line="300" w:lineRule="auto"/>
      <w:ind w:left="187" w:hanging="187"/>
    </w:pPr>
    <w:rPr>
      <w:rFonts w:eastAsiaTheme="minorHAnsi"/>
      <w:sz w:val="22"/>
      <w:szCs w:val="22"/>
      <w:lang w:val="en-US" w:eastAsia="en-US"/>
    </w:rPr>
  </w:style>
  <w:style w:type="paragraph" w:styleId="ListBullet2">
    <w:name w:val="List Bullet 2"/>
    <w:basedOn w:val="ListBullet"/>
    <w:rsid w:val="00CE3EA2"/>
    <w:pPr>
      <w:spacing w:after="220"/>
    </w:pPr>
  </w:style>
  <w:style w:type="paragraph" w:customStyle="1" w:styleId="EBFB7E7E7598E34E9E82F416828FE502">
    <w:name w:val="EBFB7E7E7598E34E9E82F416828FE502"/>
  </w:style>
  <w:style w:type="paragraph" w:customStyle="1" w:styleId="CCC3AA78A2D2104BA6CEA90579E8B723">
    <w:name w:val="CCC3AA78A2D2104BA6CEA90579E8B723"/>
  </w:style>
  <w:style w:type="paragraph" w:customStyle="1" w:styleId="EFB4FAFF4F9F7F4C974533D358D429FE">
    <w:name w:val="EFB4FAFF4F9F7F4C974533D358D429FE"/>
    <w:rsid w:val="00CE3EA2"/>
  </w:style>
  <w:style w:type="paragraph" w:customStyle="1" w:styleId="FA2C495941F1E3469FEAE6A0424061EB">
    <w:name w:val="FA2C495941F1E3469FEAE6A0424061EB"/>
    <w:rsid w:val="00CE3EA2"/>
  </w:style>
  <w:style w:type="paragraph" w:customStyle="1" w:styleId="2011DBFCF86AF94ABE490E443FDD9FA8">
    <w:name w:val="2011DBFCF86AF94ABE490E443FDD9FA8"/>
    <w:rsid w:val="00CE3EA2"/>
  </w:style>
  <w:style w:type="paragraph" w:customStyle="1" w:styleId="5316CDCA84A44E4E92618BAF6B4400A3">
    <w:name w:val="5316CDCA84A44E4E92618BAF6B4400A3"/>
    <w:rsid w:val="003C7183"/>
  </w:style>
  <w:style w:type="paragraph" w:customStyle="1" w:styleId="6ED10F650F60AC49B841A23A4E795E08">
    <w:name w:val="6ED10F650F60AC49B841A23A4E795E08"/>
    <w:rsid w:val="003C7183"/>
  </w:style>
  <w:style w:type="paragraph" w:customStyle="1" w:styleId="F32E020B2992604A8227B2B1B9F6FF1A">
    <w:name w:val="F32E020B2992604A8227B2B1B9F6FF1A"/>
    <w:rsid w:val="003C7183"/>
  </w:style>
  <w:style w:type="paragraph" w:customStyle="1" w:styleId="773D5B58CC8ED44EAF9C94717ECCC5A3">
    <w:name w:val="773D5B58CC8ED44EAF9C94717ECCC5A3"/>
    <w:rsid w:val="00A90974"/>
  </w:style>
  <w:style w:type="paragraph" w:customStyle="1" w:styleId="83EFEF29C2633D449726593D4F3A0C28">
    <w:name w:val="83EFEF29C2633D449726593D4F3A0C28"/>
    <w:rsid w:val="00612EE0"/>
  </w:style>
  <w:style w:type="paragraph" w:customStyle="1" w:styleId="E59C4E5AFB6787448B4128E0BFCF1F2B">
    <w:name w:val="E59C4E5AFB6787448B4128E0BFCF1F2B"/>
    <w:rsid w:val="00612EE0"/>
  </w:style>
  <w:style w:type="paragraph" w:customStyle="1" w:styleId="A5F14A9175BDB641AE0CB36165843412">
    <w:name w:val="A5F14A9175BDB641AE0CB36165843412"/>
    <w:rsid w:val="00612EE0"/>
  </w:style>
  <w:style w:type="paragraph" w:customStyle="1" w:styleId="C8C20D4A164FF2499A3797E87D6ADCE0">
    <w:name w:val="C8C20D4A164FF2499A3797E87D6ADCE0"/>
    <w:rsid w:val="00612EE0"/>
  </w:style>
  <w:style w:type="paragraph" w:customStyle="1" w:styleId="2B7A3A57BEE9CF4F8EE40FD02CF59A14">
    <w:name w:val="2B7A3A57BEE9CF4F8EE40FD02CF59A14"/>
    <w:rsid w:val="006C676F"/>
    <w:rPr>
      <w:lang w:eastAsia="en-GB"/>
    </w:rPr>
  </w:style>
  <w:style w:type="paragraph" w:customStyle="1" w:styleId="F3D5B7C2E27BFA48A2AFE8CE347175C9">
    <w:name w:val="F3D5B7C2E27BFA48A2AFE8CE347175C9"/>
    <w:rsid w:val="006C676F"/>
    <w:rPr>
      <w:lang w:eastAsia="en-GB"/>
    </w:rPr>
  </w:style>
  <w:style w:type="paragraph" w:customStyle="1" w:styleId="E94BC639C2282241A938F8E09C2EA1FA">
    <w:name w:val="E94BC639C2282241A938F8E09C2EA1FA"/>
    <w:rsid w:val="006C676F"/>
    <w:rPr>
      <w:lang w:eastAsia="en-GB"/>
    </w:rPr>
  </w:style>
  <w:style w:type="paragraph" w:customStyle="1" w:styleId="28D9AD5F1DE92341BCF1D686D714BBAD">
    <w:name w:val="28D9AD5F1DE92341BCF1D686D714BBAD"/>
    <w:rsid w:val="006C676F"/>
    <w:rPr>
      <w:lang w:eastAsia="en-GB"/>
    </w:rPr>
  </w:style>
  <w:style w:type="paragraph" w:customStyle="1" w:styleId="88E54A839C3AE94BA6259579C4A48CF1">
    <w:name w:val="88E54A839C3AE94BA6259579C4A48CF1"/>
    <w:rsid w:val="006C676F"/>
    <w:rPr>
      <w:lang w:eastAsia="en-GB"/>
    </w:rPr>
  </w:style>
  <w:style w:type="paragraph" w:customStyle="1" w:styleId="7148492FDF8A40479D3B262672BCFEA3">
    <w:name w:val="7148492FDF8A40479D3B262672BCFEA3"/>
    <w:rsid w:val="006C676F"/>
    <w:rPr>
      <w:lang w:eastAsia="en-GB"/>
    </w:rPr>
  </w:style>
  <w:style w:type="paragraph" w:customStyle="1" w:styleId="135CB7D7246A0D4FADA2A339358326A0">
    <w:name w:val="135CB7D7246A0D4FADA2A339358326A0"/>
    <w:rsid w:val="006C676F"/>
    <w:rPr>
      <w:lang w:eastAsia="en-GB"/>
    </w:rPr>
  </w:style>
  <w:style w:type="paragraph" w:customStyle="1" w:styleId="4AA49A740E503846B8BBC5C1375CA17E">
    <w:name w:val="4AA49A740E503846B8BBC5C1375CA17E"/>
    <w:rsid w:val="006C676F"/>
    <w:rPr>
      <w:lang w:eastAsia="en-GB"/>
    </w:rPr>
  </w:style>
  <w:style w:type="paragraph" w:customStyle="1" w:styleId="A25BDA3FE06D27449A3E6FCE1976EE93">
    <w:name w:val="A25BDA3FE06D27449A3E6FCE1976EE93"/>
    <w:rsid w:val="006C676F"/>
    <w:rPr>
      <w:lang w:eastAsia="en-GB"/>
    </w:rPr>
  </w:style>
  <w:style w:type="paragraph" w:customStyle="1" w:styleId="59048EF5BF9A8D4F8409F68AE1947AA8">
    <w:name w:val="59048EF5BF9A8D4F8409F68AE1947AA8"/>
    <w:rsid w:val="006C676F"/>
    <w:rPr>
      <w:lang w:eastAsia="en-GB"/>
    </w:rPr>
  </w:style>
  <w:style w:type="paragraph" w:customStyle="1" w:styleId="08C19C314BD8AC4C94DC15041834A2F0">
    <w:name w:val="08C19C314BD8AC4C94DC15041834A2F0"/>
    <w:rsid w:val="006C676F"/>
    <w:rPr>
      <w:lang w:eastAsia="en-GB"/>
    </w:rPr>
  </w:style>
  <w:style w:type="paragraph" w:customStyle="1" w:styleId="914EC2C0A773B84DA7DC9D845F4FE025">
    <w:name w:val="914EC2C0A773B84DA7DC9D845F4FE025"/>
    <w:rsid w:val="006C676F"/>
    <w:rPr>
      <w:lang w:eastAsia="en-GB"/>
    </w:rPr>
  </w:style>
  <w:style w:type="paragraph" w:customStyle="1" w:styleId="94CA6F2C42C20441A041AC85CBFD23F7">
    <w:name w:val="94CA6F2C42C20441A041AC85CBFD23F7"/>
    <w:rsid w:val="006C676F"/>
    <w:rPr>
      <w:lang w:eastAsia="en-GB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C9E705C-2D65-A749-9B4F-2EACEEDB7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Macintosh%20HD:Applications:Microsoft%20Office%202011:Office:Media:Templates:Print%20Layout%20View:Resumes:Vitae.dotx</Template>
  <TotalTime>0</TotalTime>
  <Pages>4</Pages>
  <Words>1048</Words>
  <Characters>5980</Characters>
  <Application>Microsoft Office Word</Application>
  <DocSecurity>0</DocSecurity>
  <Lines>49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13</vt:i4>
      </vt:variant>
    </vt:vector>
  </HeadingPairs>
  <TitlesOfParts>
    <vt:vector size="14" baseType="lpstr">
      <vt:lpstr/>
      <vt:lpstr>I work with cultural and heritage organisations to develop and evaluate effectiv</vt:lpstr>
      <vt:lpstr>    Expertise</vt:lpstr>
      <vt:lpstr>    </vt:lpstr>
      <vt:lpstr>    Selected projects</vt:lpstr>
      <vt:lpstr>        Strategy</vt:lpstr>
      <vt:lpstr>        Learning programmes and resources</vt:lpstr>
      <vt:lpstr>        Research and evaluation</vt:lpstr>
      <vt:lpstr>    Talks, conferences and courses</vt:lpstr>
      <vt:lpstr>    </vt:lpstr>
      <vt:lpstr>    Publications</vt:lpstr>
      <vt:lpstr>Employment   </vt:lpstr>
      <vt:lpstr>Education</vt:lpstr>
      <vt:lpstr>    References</vt:lpstr>
    </vt:vector>
  </TitlesOfParts>
  <Manager/>
  <Company/>
  <LinksUpToDate>false</LinksUpToDate>
  <CharactersWithSpaces>7014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Salaman</dc:creator>
  <cp:keywords/>
  <dc:description/>
  <cp:lastModifiedBy>Anna Husband</cp:lastModifiedBy>
  <cp:revision>2</cp:revision>
  <cp:lastPrinted>2015-02-10T10:51:00Z</cp:lastPrinted>
  <dcterms:created xsi:type="dcterms:W3CDTF">2020-05-24T10:45:00Z</dcterms:created>
  <dcterms:modified xsi:type="dcterms:W3CDTF">2020-05-24T10:45:00Z</dcterms:modified>
  <cp:category/>
</cp:coreProperties>
</file>